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89A41" w14:textId="77777777" w:rsidR="002424B5" w:rsidRDefault="002424B5">
      <w:pPr>
        <w:widowControl w:val="0"/>
        <w:pBdr>
          <w:top w:val="nil"/>
          <w:left w:val="nil"/>
          <w:bottom w:val="nil"/>
          <w:right w:val="nil"/>
          <w:between w:val="nil"/>
        </w:pBdr>
        <w:spacing w:after="0" w:line="276" w:lineRule="auto"/>
        <w:rPr>
          <w:rFonts w:ascii="Arial" w:eastAsia="Arial" w:hAnsi="Arial" w:cs="Arial"/>
          <w:color w:val="000000"/>
          <w:sz w:val="22"/>
          <w:szCs w:val="22"/>
        </w:rPr>
      </w:pPr>
    </w:p>
    <w:tbl>
      <w:tblPr>
        <w:tblStyle w:val="a0"/>
        <w:tblW w:w="10890" w:type="dxa"/>
        <w:tblBorders>
          <w:bottom w:val="single" w:sz="4" w:space="0" w:color="000000"/>
        </w:tblBorders>
        <w:tblLayout w:type="fixed"/>
        <w:tblLook w:val="0400" w:firstRow="0" w:lastRow="0" w:firstColumn="0" w:lastColumn="0" w:noHBand="0" w:noVBand="1"/>
      </w:tblPr>
      <w:tblGrid>
        <w:gridCol w:w="4675"/>
        <w:gridCol w:w="6215"/>
      </w:tblGrid>
      <w:tr w:rsidR="002424B5" w14:paraId="33226CB3" w14:textId="77777777">
        <w:trPr>
          <w:trHeight w:val="1426"/>
        </w:trPr>
        <w:tc>
          <w:tcPr>
            <w:tcW w:w="4675" w:type="dxa"/>
          </w:tcPr>
          <w:p w14:paraId="254285A2" w14:textId="77777777" w:rsidR="002424B5" w:rsidRDefault="00000000">
            <w:pPr>
              <w:pStyle w:val="Title"/>
              <w:spacing w:line="240" w:lineRule="auto"/>
            </w:pPr>
            <w:r>
              <w:t>Christopher</w:t>
            </w:r>
          </w:p>
          <w:p w14:paraId="040D5F69" w14:textId="77777777" w:rsidR="002424B5" w:rsidRDefault="00000000">
            <w:pPr>
              <w:pStyle w:val="Subtitle"/>
            </w:pPr>
            <w:r>
              <w:t>Brown</w:t>
            </w:r>
          </w:p>
        </w:tc>
        <w:tc>
          <w:tcPr>
            <w:tcW w:w="6215" w:type="dxa"/>
          </w:tcPr>
          <w:p w14:paraId="10120488" w14:textId="77777777" w:rsidR="002424B5" w:rsidRDefault="00000000">
            <w:pPr>
              <w:pBdr>
                <w:top w:val="nil"/>
                <w:left w:val="nil"/>
                <w:bottom w:val="nil"/>
                <w:right w:val="nil"/>
                <w:between w:val="nil"/>
              </w:pBdr>
              <w:spacing w:before="40" w:after="0"/>
              <w:ind w:right="-14"/>
              <w:jc w:val="right"/>
              <w:rPr>
                <w:color w:val="000000"/>
              </w:rPr>
            </w:pPr>
            <w:r>
              <w:rPr>
                <w:color w:val="000000"/>
              </w:rPr>
              <w:t>brow1249@msu.edu</w:t>
            </w:r>
          </w:p>
          <w:p w14:paraId="1E449087" w14:textId="77777777" w:rsidR="002424B5" w:rsidRDefault="00000000">
            <w:pPr>
              <w:pBdr>
                <w:top w:val="nil"/>
                <w:left w:val="nil"/>
                <w:bottom w:val="nil"/>
                <w:right w:val="nil"/>
                <w:between w:val="nil"/>
              </w:pBdr>
              <w:spacing w:before="40" w:after="0"/>
              <w:ind w:right="-14"/>
              <w:jc w:val="right"/>
              <w:rPr>
                <w:color w:val="000000"/>
              </w:rPr>
            </w:pPr>
            <w:r>
              <w:rPr>
                <w:color w:val="000000"/>
              </w:rPr>
              <w:t>970.589.1688</w:t>
            </w:r>
          </w:p>
          <w:p w14:paraId="47694A95" w14:textId="77777777" w:rsidR="002424B5" w:rsidRDefault="002424B5">
            <w:pPr>
              <w:pBdr>
                <w:top w:val="nil"/>
                <w:left w:val="nil"/>
                <w:bottom w:val="nil"/>
                <w:right w:val="nil"/>
                <w:between w:val="nil"/>
              </w:pBdr>
              <w:spacing w:before="40" w:after="0"/>
              <w:ind w:right="-14"/>
              <w:jc w:val="right"/>
              <w:rPr>
                <w:color w:val="000000"/>
              </w:rPr>
            </w:pPr>
            <w:hyperlink r:id="rId8">
              <w:r>
                <w:rPr>
                  <w:color w:val="6EAC1C"/>
                  <w:u w:val="single"/>
                </w:rPr>
                <w:t>cbbrown.info</w:t>
              </w:r>
            </w:hyperlink>
          </w:p>
          <w:p w14:paraId="2D5F112B" w14:textId="77777777" w:rsidR="002424B5" w:rsidRDefault="00000000">
            <w:pPr>
              <w:pBdr>
                <w:top w:val="nil"/>
                <w:left w:val="nil"/>
                <w:bottom w:val="nil"/>
                <w:right w:val="nil"/>
                <w:between w:val="nil"/>
              </w:pBdr>
              <w:spacing w:before="40" w:after="0"/>
              <w:ind w:right="-14"/>
              <w:jc w:val="right"/>
              <w:rPr>
                <w:color w:val="000000"/>
              </w:rPr>
            </w:pPr>
            <w:r>
              <w:rPr>
                <w:color w:val="000000"/>
              </w:rPr>
              <w:t xml:space="preserve">288 Farm Ln. East Lansing, MI 48824  </w:t>
            </w:r>
          </w:p>
        </w:tc>
      </w:tr>
    </w:tbl>
    <w:p w14:paraId="4AB0CCD8" w14:textId="77777777" w:rsidR="002424B5" w:rsidRDefault="002424B5">
      <w:pPr>
        <w:spacing w:after="120"/>
      </w:pPr>
    </w:p>
    <w:p w14:paraId="7BAF4EAF" w14:textId="77777777" w:rsidR="002424B5" w:rsidRDefault="00000000">
      <w:pPr>
        <w:pStyle w:val="Heading1"/>
        <w:spacing w:before="120"/>
        <w:rPr>
          <w:u w:val="single"/>
        </w:rPr>
      </w:pPr>
      <w:r>
        <w:rPr>
          <w:u w:val="single"/>
        </w:rPr>
        <w:t>Education</w:t>
      </w:r>
    </w:p>
    <w:p w14:paraId="0F6A9613" w14:textId="77777777" w:rsidR="002424B5" w:rsidRDefault="00000000">
      <w:pPr>
        <w:pStyle w:val="Heading2"/>
      </w:pPr>
      <w:r>
        <w:rPr>
          <w:color w:val="2E653E"/>
        </w:rPr>
        <w:t>PhD, Entomology</w:t>
      </w:r>
      <w:r>
        <w:rPr>
          <w:color w:val="000000"/>
        </w:rPr>
        <w:t>| Michigan State University</w:t>
      </w:r>
    </w:p>
    <w:p w14:paraId="070C0C2E" w14:textId="22436636" w:rsidR="002424B5" w:rsidRDefault="00000000">
      <w:pPr>
        <w:pStyle w:val="Heading3"/>
      </w:pPr>
      <w:r>
        <w:t xml:space="preserve">Expected </w:t>
      </w:r>
      <w:r w:rsidR="00B81769">
        <w:t>Spring 2027</w:t>
      </w:r>
    </w:p>
    <w:p w14:paraId="743BF9CE" w14:textId="77777777" w:rsidR="002424B5" w:rsidRDefault="00000000">
      <w:pPr>
        <w:spacing w:after="0"/>
      </w:pPr>
      <w:r>
        <w:rPr>
          <w:i/>
          <w:iCs/>
        </w:rPr>
        <w:t xml:space="preserve">Dissertation title: </w:t>
      </w:r>
      <w:r>
        <w:t>The Effects of Entomology Education on Participant Cognition and Affect</w:t>
      </w:r>
    </w:p>
    <w:p w14:paraId="3BEB3D69" w14:textId="77777777" w:rsidR="002424B5" w:rsidRDefault="00000000">
      <w:r>
        <w:rPr>
          <w:i/>
          <w:iCs/>
        </w:rPr>
        <w:t xml:space="preserve">Committee: </w:t>
      </w:r>
      <w:r>
        <w:t>Julie Libarkin, Gabe Ording, Anthony Cognato, Peter White (Chair)</w:t>
      </w:r>
    </w:p>
    <w:p w14:paraId="4A9FBC70" w14:textId="77777777" w:rsidR="002424B5" w:rsidRDefault="00000000">
      <w:pPr>
        <w:pStyle w:val="Heading2"/>
      </w:pPr>
      <w:r>
        <w:rPr>
          <w:color w:val="2E653E"/>
        </w:rPr>
        <w:t xml:space="preserve">Graduate Certificate, Teaching and Learning in Post Secondary Education </w:t>
      </w:r>
      <w:r>
        <w:rPr>
          <w:color w:val="000000"/>
        </w:rPr>
        <w:t>| Michigan State University</w:t>
      </w:r>
    </w:p>
    <w:p w14:paraId="6D0CDF9D" w14:textId="6620C43B" w:rsidR="002424B5" w:rsidRDefault="00000000">
      <w:pPr>
        <w:pStyle w:val="Heading3"/>
        <w:spacing w:after="240"/>
      </w:pPr>
      <w:r>
        <w:t>May 202</w:t>
      </w:r>
      <w:r w:rsidR="00384330">
        <w:t>7</w:t>
      </w:r>
    </w:p>
    <w:p w14:paraId="21EB7C74" w14:textId="77777777" w:rsidR="002424B5" w:rsidRDefault="00000000">
      <w:pPr>
        <w:pStyle w:val="Heading2"/>
      </w:pPr>
      <w:r>
        <w:rPr>
          <w:color w:val="2E653E"/>
        </w:rPr>
        <w:t xml:space="preserve">MA, Education </w:t>
      </w:r>
      <w:r>
        <w:rPr>
          <w:color w:val="000000"/>
        </w:rPr>
        <w:t>| Colorado Mesa University</w:t>
      </w:r>
    </w:p>
    <w:p w14:paraId="62122FB3" w14:textId="77777777" w:rsidR="002424B5" w:rsidRDefault="00000000">
      <w:pPr>
        <w:pStyle w:val="Heading3"/>
        <w:spacing w:after="240"/>
      </w:pPr>
      <w:r>
        <w:t>Dec. 2018</w:t>
      </w:r>
    </w:p>
    <w:p w14:paraId="6EBCE3C1" w14:textId="77777777" w:rsidR="002424B5" w:rsidRDefault="00000000">
      <w:pPr>
        <w:pStyle w:val="Heading2"/>
      </w:pPr>
      <w:r>
        <w:rPr>
          <w:color w:val="2E653E"/>
        </w:rPr>
        <w:t xml:space="preserve">Graduate Certificate, Secondary Education: Science </w:t>
      </w:r>
      <w:r>
        <w:rPr>
          <w:color w:val="000000"/>
        </w:rPr>
        <w:t>| Colorado Mesa University</w:t>
      </w:r>
    </w:p>
    <w:p w14:paraId="5F7A5B5F" w14:textId="77777777" w:rsidR="002424B5" w:rsidRDefault="00000000">
      <w:r>
        <w:t>Dec. 2017</w:t>
      </w:r>
    </w:p>
    <w:p w14:paraId="741039E1" w14:textId="77777777" w:rsidR="002424B5" w:rsidRDefault="00000000">
      <w:pPr>
        <w:pStyle w:val="Heading2"/>
      </w:pPr>
      <w:r>
        <w:rPr>
          <w:color w:val="2E653E"/>
        </w:rPr>
        <w:t xml:space="preserve">BS, Biology </w:t>
      </w:r>
      <w:r>
        <w:rPr>
          <w:color w:val="000000"/>
        </w:rPr>
        <w:t>| Colorado Mesa University</w:t>
      </w:r>
    </w:p>
    <w:p w14:paraId="2D895BEF" w14:textId="77777777" w:rsidR="002424B5" w:rsidRDefault="00000000">
      <w:pPr>
        <w:spacing w:after="0"/>
        <w:rPr>
          <w:i/>
          <w:iCs/>
        </w:rPr>
      </w:pPr>
      <w:r>
        <w:t>May 2017</w:t>
      </w:r>
      <w:r>
        <w:rPr>
          <w:i/>
          <w:iCs/>
        </w:rPr>
        <w:t xml:space="preserve"> </w:t>
      </w:r>
    </w:p>
    <w:p w14:paraId="0998A895" w14:textId="77777777" w:rsidR="002424B5" w:rsidRDefault="00000000">
      <w:r>
        <w:rPr>
          <w:i/>
          <w:iCs/>
        </w:rPr>
        <w:t xml:space="preserve">Emphasis: </w:t>
      </w:r>
      <w:r>
        <w:t>Ecology, Evolution, &amp; Organismal Biology</w:t>
      </w:r>
    </w:p>
    <w:p w14:paraId="40881DEB" w14:textId="77777777" w:rsidR="002424B5" w:rsidRDefault="00000000">
      <w:pPr>
        <w:pStyle w:val="Heading1"/>
        <w:rPr>
          <w:u w:val="single"/>
        </w:rPr>
      </w:pPr>
      <w:r>
        <w:rPr>
          <w:u w:val="single"/>
        </w:rPr>
        <w:t xml:space="preserve">experience: Research </w:t>
      </w:r>
    </w:p>
    <w:p w14:paraId="40F08648" w14:textId="77777777" w:rsidR="002424B5" w:rsidRDefault="00000000">
      <w:pPr>
        <w:pStyle w:val="Heading2"/>
      </w:pPr>
      <w:r>
        <w:rPr>
          <w:color w:val="000000"/>
        </w:rPr>
        <w:t>Research Assistant</w:t>
      </w:r>
      <w:r>
        <w:rPr>
          <w:b w:val="0"/>
          <w:bCs w:val="0"/>
          <w:color w:val="000000"/>
        </w:rPr>
        <w:t>|</w:t>
      </w:r>
      <w:r>
        <w:rPr>
          <w:color w:val="000000"/>
        </w:rPr>
        <w:t xml:space="preserve"> </w:t>
      </w:r>
      <w:r>
        <w:rPr>
          <w:b w:val="0"/>
          <w:bCs w:val="0"/>
          <w:color w:val="000000"/>
        </w:rPr>
        <w:t>Michigan State University</w:t>
      </w:r>
    </w:p>
    <w:p w14:paraId="665C3DB0" w14:textId="77777777" w:rsidR="002424B5" w:rsidRDefault="00000000">
      <w:pPr>
        <w:pStyle w:val="Heading3"/>
      </w:pPr>
      <w:r>
        <w:t>Jun. 2022 – Aug. 2024, May 2025 – Present</w:t>
      </w:r>
    </w:p>
    <w:p w14:paraId="7BB7785A" w14:textId="77777777" w:rsidR="002424B5" w:rsidRDefault="00000000">
      <w:r>
        <w:t>MothEd – NSF Grant Funded Project</w:t>
      </w:r>
    </w:p>
    <w:p w14:paraId="489118B8" w14:textId="77777777" w:rsidR="002424B5" w:rsidRDefault="00000000">
      <w:pPr>
        <w:pStyle w:val="Heading2"/>
      </w:pPr>
      <w:r>
        <w:rPr>
          <w:color w:val="000000"/>
        </w:rPr>
        <w:t>Research Technician</w:t>
      </w:r>
      <w:r>
        <w:rPr>
          <w:b w:val="0"/>
          <w:bCs w:val="0"/>
          <w:color w:val="000000"/>
        </w:rPr>
        <w:t>|</w:t>
      </w:r>
      <w:r>
        <w:rPr>
          <w:color w:val="000000"/>
        </w:rPr>
        <w:t xml:space="preserve"> </w:t>
      </w:r>
      <w:proofErr w:type="spellStart"/>
      <w:r>
        <w:rPr>
          <w:b w:val="0"/>
          <w:bCs w:val="0"/>
          <w:color w:val="000000"/>
        </w:rPr>
        <w:t>Yanayacu</w:t>
      </w:r>
      <w:proofErr w:type="spellEnd"/>
      <w:r>
        <w:rPr>
          <w:b w:val="0"/>
          <w:bCs w:val="0"/>
          <w:color w:val="000000"/>
        </w:rPr>
        <w:t xml:space="preserve"> Biological Research Station</w:t>
      </w:r>
    </w:p>
    <w:p w14:paraId="016E26C9" w14:textId="77777777" w:rsidR="002424B5" w:rsidRDefault="00000000">
      <w:pPr>
        <w:pStyle w:val="Heading3"/>
      </w:pPr>
      <w:r>
        <w:t>May – Jul. 2016</w:t>
      </w:r>
    </w:p>
    <w:p w14:paraId="79D29B9F" w14:textId="77777777" w:rsidR="002424B5" w:rsidRDefault="00000000">
      <w:proofErr w:type="spellStart"/>
      <w:r>
        <w:t>Cosanga</w:t>
      </w:r>
      <w:proofErr w:type="spellEnd"/>
      <w:r>
        <w:t>, Ecuador</w:t>
      </w:r>
    </w:p>
    <w:p w14:paraId="1FA92238" w14:textId="77777777" w:rsidR="002424B5" w:rsidRDefault="00000000">
      <w:pPr>
        <w:pStyle w:val="Heading1"/>
        <w:rPr>
          <w:u w:val="single"/>
        </w:rPr>
      </w:pPr>
      <w:r>
        <w:rPr>
          <w:u w:val="single"/>
        </w:rPr>
        <w:t xml:space="preserve">experience: Teaching &amp; mentoring </w:t>
      </w:r>
    </w:p>
    <w:p w14:paraId="36927C4F" w14:textId="77777777" w:rsidR="002424B5" w:rsidRDefault="00000000">
      <w:pPr>
        <w:pStyle w:val="Heading2"/>
      </w:pPr>
      <w:r>
        <w:rPr>
          <w:color w:val="000000"/>
        </w:rPr>
        <w:t>Instructor</w:t>
      </w:r>
      <w:r>
        <w:rPr>
          <w:b w:val="0"/>
          <w:bCs w:val="0"/>
          <w:color w:val="000000"/>
        </w:rPr>
        <w:t>|</w:t>
      </w:r>
      <w:r>
        <w:rPr>
          <w:color w:val="000000"/>
        </w:rPr>
        <w:t xml:space="preserve"> </w:t>
      </w:r>
      <w:r>
        <w:rPr>
          <w:b w:val="0"/>
          <w:bCs w:val="0"/>
          <w:color w:val="000000"/>
        </w:rPr>
        <w:t>Michigan State University</w:t>
      </w:r>
    </w:p>
    <w:p w14:paraId="2CB7C4DB" w14:textId="77777777" w:rsidR="002424B5" w:rsidRDefault="00000000">
      <w:pPr>
        <w:pStyle w:val="Heading3"/>
      </w:pPr>
      <w:r>
        <w:t>Aug. 2025 – Present</w:t>
      </w:r>
    </w:p>
    <w:p w14:paraId="2107DD74" w14:textId="77777777" w:rsidR="002424B5" w:rsidRDefault="00000000">
      <w:r>
        <w:t>ISB 201: Insects, Globalization, and Sustainability Lecture, 1 section, 48 students</w:t>
      </w:r>
    </w:p>
    <w:p w14:paraId="45C76117" w14:textId="77777777" w:rsidR="002424B5" w:rsidRDefault="00000000">
      <w:pPr>
        <w:pStyle w:val="Heading2"/>
      </w:pPr>
      <w:r>
        <w:rPr>
          <w:color w:val="000000"/>
        </w:rPr>
        <w:t>Graduate Teaching Assistant</w:t>
      </w:r>
      <w:r>
        <w:rPr>
          <w:b w:val="0"/>
          <w:bCs w:val="0"/>
          <w:color w:val="000000"/>
        </w:rPr>
        <w:t>|</w:t>
      </w:r>
      <w:r>
        <w:rPr>
          <w:color w:val="000000"/>
        </w:rPr>
        <w:t xml:space="preserve"> </w:t>
      </w:r>
      <w:r>
        <w:rPr>
          <w:b w:val="0"/>
          <w:bCs w:val="0"/>
          <w:color w:val="000000"/>
        </w:rPr>
        <w:t>Michigan State University</w:t>
      </w:r>
    </w:p>
    <w:p w14:paraId="0CE480CE" w14:textId="77777777" w:rsidR="002424B5" w:rsidRDefault="00000000">
      <w:pPr>
        <w:pStyle w:val="Heading3"/>
      </w:pPr>
      <w:r>
        <w:t>Aug. 2024 – May 2025</w:t>
      </w:r>
    </w:p>
    <w:p w14:paraId="352E2352" w14:textId="77777777" w:rsidR="002424B5" w:rsidRDefault="00000000">
      <w:r>
        <w:t>ISB 201L: Insects, Globalization, and Sustainability Laboratory, 3 sections, 90 students</w:t>
      </w:r>
    </w:p>
    <w:p w14:paraId="460DDB61" w14:textId="77777777" w:rsidR="002424B5" w:rsidRDefault="00000000">
      <w:pPr>
        <w:pStyle w:val="Heading2"/>
      </w:pPr>
      <w:r>
        <w:rPr>
          <w:color w:val="000000"/>
        </w:rPr>
        <w:t>EROF Mentor</w:t>
      </w:r>
      <w:r>
        <w:rPr>
          <w:b w:val="0"/>
          <w:bCs w:val="0"/>
          <w:color w:val="000000"/>
        </w:rPr>
        <w:t>| Michigan State University</w:t>
      </w:r>
    </w:p>
    <w:p w14:paraId="1CA5E2DF" w14:textId="77777777" w:rsidR="002424B5" w:rsidRDefault="00000000">
      <w:pPr>
        <w:pStyle w:val="Heading3"/>
      </w:pPr>
      <w:r>
        <w:t>May – Aug. 2024</w:t>
      </w:r>
    </w:p>
    <w:p w14:paraId="22FD3531" w14:textId="77777777" w:rsidR="002424B5" w:rsidRDefault="00000000">
      <w:r>
        <w:t>Undergraduate mentor, Entomology Research and Outreach Fellowship (EROF) Program</w:t>
      </w:r>
    </w:p>
    <w:p w14:paraId="66EE6AC5" w14:textId="77777777" w:rsidR="002424B5" w:rsidRDefault="00000000">
      <w:pPr>
        <w:pStyle w:val="Heading2"/>
      </w:pPr>
      <w:r>
        <w:rPr>
          <w:color w:val="000000"/>
        </w:rPr>
        <w:t>Science Teacher</w:t>
      </w:r>
      <w:r>
        <w:rPr>
          <w:b w:val="0"/>
          <w:bCs w:val="0"/>
          <w:color w:val="000000"/>
        </w:rPr>
        <w:t>|</w:t>
      </w:r>
      <w:r>
        <w:rPr>
          <w:color w:val="000000"/>
        </w:rPr>
        <w:t xml:space="preserve"> </w:t>
      </w:r>
      <w:r>
        <w:rPr>
          <w:b w:val="0"/>
          <w:bCs w:val="0"/>
          <w:color w:val="000000"/>
        </w:rPr>
        <w:t>Mount Garfield Middle School</w:t>
      </w:r>
    </w:p>
    <w:p w14:paraId="6382FCD4" w14:textId="77777777" w:rsidR="002424B5" w:rsidRDefault="00000000">
      <w:pPr>
        <w:pStyle w:val="Heading3"/>
      </w:pPr>
      <w:r>
        <w:t>Aug. 2018 – May 2022</w:t>
      </w:r>
    </w:p>
    <w:p w14:paraId="332A351F" w14:textId="77777777" w:rsidR="002424B5" w:rsidRDefault="00000000">
      <w:r>
        <w:t>Mesa County School District 51, Grand Junction CO.</w:t>
      </w:r>
    </w:p>
    <w:p w14:paraId="7544B383" w14:textId="77777777" w:rsidR="002424B5" w:rsidRDefault="00000000">
      <w:pPr>
        <w:pStyle w:val="Heading1"/>
        <w:rPr>
          <w:u w:val="single"/>
        </w:rPr>
      </w:pPr>
      <w:r>
        <w:rPr>
          <w:u w:val="single"/>
        </w:rPr>
        <w:lastRenderedPageBreak/>
        <w:t>publications: Peer reviewed</w:t>
      </w:r>
    </w:p>
    <w:p w14:paraId="7EB6EC2F" w14:textId="77777777" w:rsidR="00384330" w:rsidRDefault="00384330" w:rsidP="00384330">
      <w:pPr>
        <w:spacing w:after="120"/>
        <w:ind w:left="431" w:hanging="431"/>
        <w:rPr>
          <w:sz w:val="24"/>
          <w:szCs w:val="24"/>
        </w:rPr>
      </w:pPr>
      <w:r>
        <w:rPr>
          <w:sz w:val="24"/>
          <w:szCs w:val="24"/>
        </w:rPr>
        <w:t xml:space="preserve">Stroupe, D., O’Donovan, M., </w:t>
      </w:r>
      <w:r w:rsidRPr="00FA18C1">
        <w:rPr>
          <w:b/>
          <w:bCs/>
          <w:sz w:val="24"/>
          <w:szCs w:val="24"/>
        </w:rPr>
        <w:t>Brown, C.B.</w:t>
      </w:r>
      <w:r>
        <w:rPr>
          <w:sz w:val="24"/>
          <w:szCs w:val="24"/>
        </w:rPr>
        <w:t>, White, P.J.T. (In Progress) Defining "Authentic" Science: Perspectives from University Entomologists and K-12 Teachers.</w:t>
      </w:r>
    </w:p>
    <w:p w14:paraId="17946AD2" w14:textId="24C00504" w:rsidR="00F90056" w:rsidRDefault="00F90056">
      <w:pPr>
        <w:spacing w:after="120"/>
        <w:ind w:left="431" w:hanging="431"/>
        <w:rPr>
          <w:sz w:val="24"/>
          <w:szCs w:val="24"/>
        </w:rPr>
      </w:pPr>
      <w:r w:rsidRPr="00F90056">
        <w:rPr>
          <w:b/>
          <w:bCs/>
          <w:sz w:val="24"/>
          <w:szCs w:val="24"/>
        </w:rPr>
        <w:t>Brown, C.B.</w:t>
      </w:r>
      <w:r>
        <w:rPr>
          <w:sz w:val="24"/>
          <w:szCs w:val="24"/>
        </w:rPr>
        <w:t xml:space="preserve"> (</w:t>
      </w:r>
      <w:r w:rsidR="00384330">
        <w:rPr>
          <w:sz w:val="24"/>
          <w:szCs w:val="24"/>
        </w:rPr>
        <w:t>In Press</w:t>
      </w:r>
      <w:r>
        <w:rPr>
          <w:sz w:val="24"/>
          <w:szCs w:val="24"/>
        </w:rPr>
        <w:t>) Insects as Educational Models. The American Entomologist.</w:t>
      </w:r>
    </w:p>
    <w:p w14:paraId="21D315CF" w14:textId="447827BA" w:rsidR="002424B5" w:rsidRDefault="00000000">
      <w:pPr>
        <w:spacing w:after="120"/>
        <w:ind w:left="431" w:hanging="431"/>
        <w:rPr>
          <w:sz w:val="24"/>
          <w:szCs w:val="24"/>
        </w:rPr>
      </w:pPr>
      <w:r w:rsidRPr="00FA18C1">
        <w:rPr>
          <w:b/>
          <w:bCs/>
          <w:sz w:val="24"/>
          <w:szCs w:val="24"/>
        </w:rPr>
        <w:t>Brown, C.B.</w:t>
      </w:r>
      <w:r>
        <w:rPr>
          <w:sz w:val="24"/>
          <w:szCs w:val="24"/>
        </w:rPr>
        <w:t>, Conley, E. S., White, P.J.T. (</w:t>
      </w:r>
      <w:r w:rsidR="00384330">
        <w:rPr>
          <w:sz w:val="24"/>
          <w:szCs w:val="24"/>
        </w:rPr>
        <w:t>2026</w:t>
      </w:r>
      <w:r>
        <w:rPr>
          <w:sz w:val="24"/>
          <w:szCs w:val="24"/>
        </w:rPr>
        <w:t xml:space="preserve">) Engaging Students as Scientists: Authentic Ecological Investigation with </w:t>
      </w:r>
      <w:r w:rsidRPr="00384330">
        <w:rPr>
          <w:sz w:val="24"/>
          <w:szCs w:val="24"/>
        </w:rPr>
        <w:t xml:space="preserve">MothEd. </w:t>
      </w:r>
      <w:r w:rsidR="00384330" w:rsidRPr="00384330">
        <w:rPr>
          <w:sz w:val="24"/>
          <w:szCs w:val="24"/>
        </w:rPr>
        <w:t>The American Biology Teacher (2026) 88 (4-5): 244–249.</w:t>
      </w:r>
      <w:r w:rsidR="00384330">
        <w:rPr>
          <w:sz w:val="24"/>
          <w:szCs w:val="24"/>
        </w:rPr>
        <w:t xml:space="preserve"> </w:t>
      </w:r>
      <w:hyperlink r:id="rId9" w:history="1">
        <w:r w:rsidR="00384330" w:rsidRPr="00EC5E15">
          <w:rPr>
            <w:rStyle w:val="Hyperlink"/>
            <w:sz w:val="24"/>
            <w:szCs w:val="24"/>
          </w:rPr>
          <w:t>https://doi.org/10.1525/abt.2026.88.4-5.244</w:t>
        </w:r>
      </w:hyperlink>
      <w:r w:rsidR="00384330">
        <w:rPr>
          <w:sz w:val="24"/>
          <w:szCs w:val="24"/>
        </w:rPr>
        <w:t xml:space="preserve"> </w:t>
      </w:r>
    </w:p>
    <w:p w14:paraId="39F869C9" w14:textId="338B12B1" w:rsidR="002424B5" w:rsidRDefault="00000000">
      <w:pPr>
        <w:spacing w:after="120"/>
        <w:ind w:left="431" w:hanging="431"/>
        <w:rPr>
          <w:sz w:val="24"/>
          <w:szCs w:val="24"/>
        </w:rPr>
      </w:pPr>
      <w:r w:rsidRPr="00FA18C1">
        <w:rPr>
          <w:b/>
          <w:bCs/>
          <w:sz w:val="24"/>
          <w:szCs w:val="24"/>
        </w:rPr>
        <w:t>Brown, C.B.</w:t>
      </w:r>
      <w:r>
        <w:rPr>
          <w:sz w:val="24"/>
          <w:szCs w:val="24"/>
        </w:rPr>
        <w:t>, Conley, E. S., White, P. J. T. (</w:t>
      </w:r>
      <w:r w:rsidR="00F8412F">
        <w:rPr>
          <w:sz w:val="24"/>
          <w:szCs w:val="24"/>
        </w:rPr>
        <w:t>2026</w:t>
      </w:r>
      <w:r>
        <w:rPr>
          <w:sz w:val="24"/>
          <w:szCs w:val="24"/>
        </w:rPr>
        <w:t xml:space="preserve">) Assessing the performance of a 3D printed Pennsylvania-style black light moth trap. </w:t>
      </w:r>
      <w:r w:rsidR="00F8412F">
        <w:rPr>
          <w:sz w:val="24"/>
          <w:szCs w:val="24"/>
        </w:rPr>
        <w:t xml:space="preserve">The </w:t>
      </w:r>
      <w:r>
        <w:rPr>
          <w:sz w:val="24"/>
          <w:szCs w:val="24"/>
        </w:rPr>
        <w:t>Great Lakes Entomologist</w:t>
      </w:r>
      <w:r w:rsidR="00F8412F">
        <w:rPr>
          <w:sz w:val="24"/>
          <w:szCs w:val="24"/>
        </w:rPr>
        <w:t xml:space="preserve">, </w:t>
      </w:r>
      <w:r w:rsidR="00F8412F">
        <w:rPr>
          <w:i/>
          <w:iCs/>
          <w:sz w:val="24"/>
          <w:szCs w:val="24"/>
        </w:rPr>
        <w:t>58 (2)</w:t>
      </w:r>
      <w:r w:rsidR="00F8412F">
        <w:rPr>
          <w:sz w:val="24"/>
          <w:szCs w:val="24"/>
        </w:rPr>
        <w:t xml:space="preserve">. </w:t>
      </w:r>
      <w:hyperlink r:id="rId10" w:history="1">
        <w:r w:rsidR="00F8412F" w:rsidRPr="00EE47FD">
          <w:rPr>
            <w:rStyle w:val="Hyperlink"/>
            <w:sz w:val="24"/>
            <w:szCs w:val="24"/>
          </w:rPr>
          <w:t>https://doi.org/10.22543/0090-0222.2555</w:t>
        </w:r>
      </w:hyperlink>
    </w:p>
    <w:p w14:paraId="09FF17B8" w14:textId="77777777" w:rsidR="002424B5" w:rsidRDefault="00000000">
      <w:pPr>
        <w:spacing w:after="120"/>
        <w:ind w:left="431" w:hanging="431"/>
        <w:rPr>
          <w:sz w:val="24"/>
          <w:szCs w:val="24"/>
        </w:rPr>
      </w:pPr>
      <w:r>
        <w:rPr>
          <w:sz w:val="24"/>
          <w:szCs w:val="24"/>
        </w:rPr>
        <w:t xml:space="preserve">White P. J. T, Stroupe D., </w:t>
      </w:r>
      <w:r w:rsidRPr="00FA18C1">
        <w:rPr>
          <w:b/>
          <w:bCs/>
          <w:sz w:val="24"/>
          <w:szCs w:val="24"/>
        </w:rPr>
        <w:t xml:space="preserve">Brown C. </w:t>
      </w:r>
      <w:proofErr w:type="gramStart"/>
      <w:r w:rsidRPr="00FA18C1">
        <w:rPr>
          <w:b/>
          <w:bCs/>
          <w:sz w:val="24"/>
          <w:szCs w:val="24"/>
        </w:rPr>
        <w:t>B.</w:t>
      </w:r>
      <w:r>
        <w:rPr>
          <w:sz w:val="24"/>
          <w:szCs w:val="24"/>
        </w:rPr>
        <w:t xml:space="preserve"> ,</w:t>
      </w:r>
      <w:proofErr w:type="gramEnd"/>
      <w:r>
        <w:rPr>
          <w:sz w:val="24"/>
          <w:szCs w:val="24"/>
        </w:rPr>
        <w:t xml:space="preserve"> Conley E. </w:t>
      </w:r>
      <w:proofErr w:type="gramStart"/>
      <w:r>
        <w:rPr>
          <w:sz w:val="24"/>
          <w:szCs w:val="24"/>
        </w:rPr>
        <w:t>S. ,</w:t>
      </w:r>
      <w:proofErr w:type="gramEnd"/>
      <w:r>
        <w:rPr>
          <w:sz w:val="24"/>
          <w:szCs w:val="24"/>
        </w:rPr>
        <w:t xml:space="preserve"> McMahon S. (2025). Insect Collecting with K-12 Aged Students: Balancing Educational Value and Ethical Considerations. </w:t>
      </w:r>
      <w:r>
        <w:rPr>
          <w:i/>
          <w:iCs/>
          <w:sz w:val="24"/>
          <w:szCs w:val="24"/>
        </w:rPr>
        <w:t>The Journal of Environmental Education. </w:t>
      </w:r>
      <w:r>
        <w:rPr>
          <w:sz w:val="24"/>
          <w:szCs w:val="24"/>
        </w:rPr>
        <w:t> </w:t>
      </w:r>
      <w:hyperlink r:id="rId11">
        <w:r w:rsidR="002424B5">
          <w:rPr>
            <w:color w:val="6EAC1C"/>
            <w:sz w:val="24"/>
            <w:szCs w:val="24"/>
            <w:u w:val="single"/>
          </w:rPr>
          <w:t>https://doi.org/10.1080/00958964.2025.2567386</w:t>
        </w:r>
      </w:hyperlink>
      <w:r>
        <w:rPr>
          <w:sz w:val="24"/>
          <w:szCs w:val="24"/>
        </w:rPr>
        <w:t xml:space="preserve"> </w:t>
      </w:r>
    </w:p>
    <w:p w14:paraId="1A3D9D33" w14:textId="63278F35" w:rsidR="002424B5" w:rsidRDefault="00000000">
      <w:pPr>
        <w:spacing w:after="120"/>
        <w:ind w:left="431" w:hanging="431"/>
        <w:rPr>
          <w:sz w:val="24"/>
          <w:szCs w:val="24"/>
        </w:rPr>
      </w:pPr>
      <w:r w:rsidRPr="00FA18C1">
        <w:rPr>
          <w:b/>
          <w:bCs/>
          <w:sz w:val="24"/>
          <w:szCs w:val="24"/>
        </w:rPr>
        <w:t>Brown, C.B.</w:t>
      </w:r>
      <w:r>
        <w:rPr>
          <w:sz w:val="24"/>
          <w:szCs w:val="24"/>
        </w:rPr>
        <w:t xml:space="preserve">, White, P. J. T. (2024) Entomologist in the K-12 Classroom: A Scoping Review. Insects, </w:t>
      </w:r>
      <w:r>
        <w:rPr>
          <w:i/>
          <w:iCs/>
          <w:sz w:val="24"/>
          <w:szCs w:val="24"/>
        </w:rPr>
        <w:t>15</w:t>
      </w:r>
      <w:r>
        <w:rPr>
          <w:sz w:val="24"/>
          <w:szCs w:val="24"/>
        </w:rPr>
        <w:t xml:space="preserve">(10), 742. </w:t>
      </w:r>
      <w:hyperlink r:id="rId12" w:history="1">
        <w:r w:rsidR="00F8412F" w:rsidRPr="00EE47FD">
          <w:rPr>
            <w:rStyle w:val="Hyperlink"/>
            <w:sz w:val="24"/>
            <w:szCs w:val="24"/>
          </w:rPr>
          <w:t>https://doi.org/10.3390/insects15100742</w:t>
        </w:r>
      </w:hyperlink>
    </w:p>
    <w:p w14:paraId="2A69E69F" w14:textId="39E51466" w:rsidR="00F8412F" w:rsidRDefault="00000000" w:rsidP="00F8412F">
      <w:pPr>
        <w:spacing w:after="120"/>
        <w:ind w:left="431" w:hanging="431"/>
        <w:rPr>
          <w:sz w:val="24"/>
          <w:szCs w:val="24"/>
        </w:rPr>
      </w:pPr>
      <w:r>
        <w:rPr>
          <w:sz w:val="24"/>
          <w:szCs w:val="24"/>
        </w:rPr>
        <w:t xml:space="preserve">Keas, B., White, P. J. T., </w:t>
      </w:r>
      <w:r w:rsidRPr="00FA18C1">
        <w:rPr>
          <w:b/>
          <w:bCs/>
          <w:sz w:val="24"/>
          <w:szCs w:val="24"/>
        </w:rPr>
        <w:t>Brown, C. B.</w:t>
      </w:r>
      <w:r>
        <w:rPr>
          <w:sz w:val="24"/>
          <w:szCs w:val="24"/>
        </w:rPr>
        <w:t xml:space="preserve">, Stroupe, D., Best, S. G., &amp; Letarte, M. (2024). Conducting Authentic Moth Research with Students to Encourage Scientific Inquiry. Science Scope, 47(4), 56–62. </w:t>
      </w:r>
      <w:hyperlink r:id="rId13" w:history="1">
        <w:r w:rsidR="00F8412F" w:rsidRPr="00EE47FD">
          <w:rPr>
            <w:rStyle w:val="Hyperlink"/>
            <w:sz w:val="24"/>
            <w:szCs w:val="24"/>
          </w:rPr>
          <w:t>https://doi.org/10.1080/08872376.2024.2363112</w:t>
        </w:r>
      </w:hyperlink>
    </w:p>
    <w:p w14:paraId="355F0045" w14:textId="77777777" w:rsidR="002424B5" w:rsidRDefault="00000000">
      <w:pPr>
        <w:pStyle w:val="Heading1"/>
        <w:rPr>
          <w:u w:val="single"/>
        </w:rPr>
      </w:pPr>
      <w:r>
        <w:rPr>
          <w:u w:val="single"/>
        </w:rPr>
        <w:t>publications: non-peer reviewed</w:t>
      </w:r>
    </w:p>
    <w:p w14:paraId="189A370D" w14:textId="77777777" w:rsidR="002424B5" w:rsidRDefault="00000000">
      <w:pPr>
        <w:spacing w:after="120"/>
        <w:ind w:left="431" w:hanging="431"/>
        <w:rPr>
          <w:sz w:val="24"/>
          <w:szCs w:val="24"/>
        </w:rPr>
      </w:pPr>
      <w:r w:rsidRPr="00FA18C1">
        <w:rPr>
          <w:b/>
          <w:bCs/>
          <w:sz w:val="24"/>
          <w:szCs w:val="24"/>
        </w:rPr>
        <w:t>Brown, C.B.</w:t>
      </w:r>
      <w:r>
        <w:rPr>
          <w:sz w:val="24"/>
          <w:szCs w:val="24"/>
        </w:rPr>
        <w:t xml:space="preserve">, Conley, E. S., White, P. J. T. (2025) MothEd Teacher Guide: A Practical Guide to the MothEd Curriculum. </w:t>
      </w:r>
    </w:p>
    <w:p w14:paraId="6F3EBB59" w14:textId="77777777" w:rsidR="002424B5" w:rsidRDefault="00000000">
      <w:pPr>
        <w:spacing w:after="120"/>
        <w:ind w:left="431" w:hanging="431"/>
        <w:rPr>
          <w:sz w:val="24"/>
          <w:szCs w:val="24"/>
        </w:rPr>
      </w:pPr>
      <w:r w:rsidRPr="00FA18C1">
        <w:rPr>
          <w:b/>
          <w:bCs/>
          <w:sz w:val="24"/>
          <w:szCs w:val="24"/>
        </w:rPr>
        <w:t>Brown, C.B.</w:t>
      </w:r>
      <w:r>
        <w:rPr>
          <w:sz w:val="24"/>
          <w:szCs w:val="24"/>
        </w:rPr>
        <w:t xml:space="preserve">, Conley, E. S. (2024) </w:t>
      </w:r>
      <w:hyperlink r:id="rId14">
        <w:r w:rsidR="002424B5">
          <w:rPr>
            <w:color w:val="6EAC1C"/>
            <w:sz w:val="24"/>
            <w:szCs w:val="24"/>
            <w:u w:val="single"/>
          </w:rPr>
          <w:t>Curricular Resources to Support Implementation of MothEd</w:t>
        </w:r>
      </w:hyperlink>
      <w:r>
        <w:rPr>
          <w:sz w:val="24"/>
          <w:szCs w:val="24"/>
        </w:rPr>
        <w:t>.</w:t>
      </w:r>
    </w:p>
    <w:p w14:paraId="54A62610" w14:textId="77777777" w:rsidR="002424B5" w:rsidRDefault="00000000">
      <w:pPr>
        <w:pStyle w:val="Heading1"/>
        <w:rPr>
          <w:u w:val="single"/>
        </w:rPr>
      </w:pPr>
      <w:r>
        <w:rPr>
          <w:u w:val="single"/>
        </w:rPr>
        <w:t>presentations: conference</w:t>
      </w:r>
    </w:p>
    <w:p w14:paraId="2001FE70" w14:textId="1ADE2966" w:rsidR="00C0421B" w:rsidRDefault="00C0421B" w:rsidP="00C0421B">
      <w:pPr>
        <w:spacing w:after="120"/>
        <w:ind w:left="431" w:hanging="431"/>
        <w:rPr>
          <w:sz w:val="24"/>
          <w:szCs w:val="24"/>
        </w:rPr>
      </w:pPr>
      <w:r>
        <w:rPr>
          <w:b/>
          <w:bCs/>
          <w:sz w:val="24"/>
          <w:szCs w:val="24"/>
        </w:rPr>
        <w:t>Brown, C.B.</w:t>
      </w:r>
      <w:r>
        <w:rPr>
          <w:sz w:val="24"/>
          <w:szCs w:val="24"/>
        </w:rPr>
        <w:t xml:space="preserve"> (2026). “</w:t>
      </w:r>
      <w:r w:rsidRPr="00C0421B">
        <w:rPr>
          <w:sz w:val="24"/>
          <w:szCs w:val="24"/>
        </w:rPr>
        <w:t>Does the bug bite? comparing science attitudes in undergraduate gen. ed. classrooms</w:t>
      </w:r>
      <w:r>
        <w:rPr>
          <w:sz w:val="24"/>
          <w:szCs w:val="24"/>
        </w:rPr>
        <w:t>” (Presentation), Entomological Society of America (ESA) North Central Branch Meeting 2026, Des Moines, Iowa, April 2026.</w:t>
      </w:r>
    </w:p>
    <w:p w14:paraId="375AC6F9" w14:textId="119564F6" w:rsidR="00C0421B" w:rsidRDefault="00C0421B" w:rsidP="00C0421B">
      <w:pPr>
        <w:spacing w:after="120"/>
        <w:ind w:left="431" w:hanging="431"/>
        <w:rPr>
          <w:sz w:val="24"/>
          <w:szCs w:val="24"/>
        </w:rPr>
      </w:pPr>
      <w:r>
        <w:rPr>
          <w:b/>
          <w:bCs/>
          <w:sz w:val="24"/>
          <w:szCs w:val="24"/>
        </w:rPr>
        <w:t>Brown, C.B.</w:t>
      </w:r>
      <w:r>
        <w:rPr>
          <w:sz w:val="24"/>
          <w:szCs w:val="24"/>
        </w:rPr>
        <w:t>, White, P.J.T. (2026). “</w:t>
      </w:r>
      <w:r w:rsidRPr="00C0421B">
        <w:rPr>
          <w:sz w:val="24"/>
          <w:szCs w:val="24"/>
        </w:rPr>
        <w:t>Upcycled entomology: DIY moth traps for backyard investigations</w:t>
      </w:r>
      <w:r>
        <w:rPr>
          <w:sz w:val="24"/>
          <w:szCs w:val="24"/>
        </w:rPr>
        <w:t>” (Poster), Entomological Society of America (ESA) North Central Branch Meeting 2026, Des Moines, Iowa, April 2026.</w:t>
      </w:r>
    </w:p>
    <w:p w14:paraId="050F20D6" w14:textId="7913C175" w:rsidR="002424B5" w:rsidRDefault="00000000">
      <w:pPr>
        <w:spacing w:after="120"/>
        <w:ind w:left="431" w:hanging="431"/>
        <w:rPr>
          <w:sz w:val="24"/>
          <w:szCs w:val="24"/>
        </w:rPr>
      </w:pPr>
      <w:r>
        <w:rPr>
          <w:sz w:val="24"/>
          <w:szCs w:val="24"/>
        </w:rPr>
        <w:t xml:space="preserve">White, P.J.T., Conley, E.S., </w:t>
      </w:r>
      <w:r>
        <w:rPr>
          <w:b/>
          <w:bCs/>
          <w:sz w:val="24"/>
          <w:szCs w:val="24"/>
        </w:rPr>
        <w:t>Brown, C.B.</w:t>
      </w:r>
      <w:r>
        <w:rPr>
          <w:sz w:val="24"/>
          <w:szCs w:val="24"/>
        </w:rPr>
        <w:t xml:space="preserve"> (2025). “MothEd: Empowering Students to Become Scientists with Real Ecological Research” (Presentation), National Science Teachers Association National Meeting, Minneapolis, Minnesota, November 2025.</w:t>
      </w:r>
    </w:p>
    <w:p w14:paraId="306B703C" w14:textId="77777777" w:rsidR="002424B5" w:rsidRDefault="00000000">
      <w:pPr>
        <w:spacing w:after="120"/>
        <w:ind w:left="431" w:hanging="431"/>
        <w:rPr>
          <w:sz w:val="24"/>
          <w:szCs w:val="24"/>
        </w:rPr>
      </w:pPr>
      <w:r>
        <w:rPr>
          <w:sz w:val="24"/>
          <w:szCs w:val="24"/>
        </w:rPr>
        <w:t xml:space="preserve">White, P.J.T., Conley, E.S., </w:t>
      </w:r>
      <w:r>
        <w:rPr>
          <w:b/>
          <w:bCs/>
          <w:sz w:val="24"/>
          <w:szCs w:val="24"/>
        </w:rPr>
        <w:t>Brown, C.B.</w:t>
      </w:r>
      <w:r>
        <w:rPr>
          <w:sz w:val="24"/>
          <w:szCs w:val="24"/>
        </w:rPr>
        <w:t xml:space="preserve"> (2025). “MothEd: Authentic Science Investigations for Middle School Students” (Poster), National Science Teachers Association National Meeting, Minneapolis, Minnesota, November 2025.</w:t>
      </w:r>
    </w:p>
    <w:p w14:paraId="24BD7402" w14:textId="77777777" w:rsidR="002424B5" w:rsidRDefault="00000000">
      <w:pPr>
        <w:spacing w:after="120"/>
        <w:ind w:left="431" w:hanging="431"/>
        <w:rPr>
          <w:sz w:val="24"/>
          <w:szCs w:val="24"/>
        </w:rPr>
      </w:pPr>
      <w:r>
        <w:rPr>
          <w:b/>
          <w:bCs/>
          <w:sz w:val="24"/>
          <w:szCs w:val="24"/>
        </w:rPr>
        <w:t>Brown, C.B.</w:t>
      </w:r>
      <w:r>
        <w:rPr>
          <w:sz w:val="24"/>
          <w:szCs w:val="24"/>
        </w:rPr>
        <w:t>, Conley, E.S. (2025). “Gnat: A virtual TA to Improve Accessibility” (Poster), Entomological Society of America (ESA) National Meeting 2025, Portland, Oregon, November 2025.</w:t>
      </w:r>
    </w:p>
    <w:p w14:paraId="13182BC6" w14:textId="77777777" w:rsidR="002424B5" w:rsidRDefault="00000000">
      <w:pPr>
        <w:spacing w:after="120"/>
        <w:ind w:left="431" w:hanging="431"/>
        <w:rPr>
          <w:sz w:val="24"/>
          <w:szCs w:val="24"/>
        </w:rPr>
      </w:pPr>
      <w:r>
        <w:rPr>
          <w:b/>
          <w:bCs/>
          <w:sz w:val="24"/>
          <w:szCs w:val="24"/>
        </w:rPr>
        <w:t>Brown, C.B.</w:t>
      </w:r>
      <w:r>
        <w:rPr>
          <w:sz w:val="24"/>
          <w:szCs w:val="24"/>
        </w:rPr>
        <w:t xml:space="preserve">, Conley, E.S., White, P.J.T. (2025). “Learning with </w:t>
      </w:r>
      <w:proofErr w:type="spellStart"/>
      <w:r>
        <w:rPr>
          <w:sz w:val="24"/>
          <w:szCs w:val="24"/>
        </w:rPr>
        <w:t>Leps</w:t>
      </w:r>
      <w:proofErr w:type="spellEnd"/>
      <w:r>
        <w:rPr>
          <w:sz w:val="24"/>
          <w:szCs w:val="24"/>
        </w:rPr>
        <w:t>: Igniting Curiosity with Real Science in the Classroom” (Talk), Entomological Society of America (ESA) National Meeting 2025, Portland, Oregon, November 2025.</w:t>
      </w:r>
    </w:p>
    <w:p w14:paraId="21540381" w14:textId="77777777" w:rsidR="002424B5" w:rsidRDefault="00000000">
      <w:pPr>
        <w:spacing w:after="120"/>
        <w:ind w:left="431" w:hanging="431"/>
        <w:rPr>
          <w:sz w:val="24"/>
          <w:szCs w:val="24"/>
        </w:rPr>
      </w:pPr>
      <w:r>
        <w:rPr>
          <w:b/>
          <w:bCs/>
          <w:sz w:val="24"/>
          <w:szCs w:val="24"/>
        </w:rPr>
        <w:t>Brown, C.B</w:t>
      </w:r>
      <w:r>
        <w:rPr>
          <w:sz w:val="24"/>
          <w:szCs w:val="24"/>
        </w:rPr>
        <w:t xml:space="preserve">., Conley, E.S., White, P.J.T. (2025). “Empowering Student Scientists Through Local Insect Ecology: The MothEd Teacher Guide” (Poster), National Biology Teacher Association (NABT) and Society for the </w:t>
      </w:r>
      <w:r>
        <w:rPr>
          <w:sz w:val="24"/>
          <w:szCs w:val="24"/>
        </w:rPr>
        <w:lastRenderedPageBreak/>
        <w:t xml:space="preserve">Advancement of Biology Education Research (SABER) Joint Meeting 2025, St. Louis, Missouri, October 2025. </w:t>
      </w:r>
    </w:p>
    <w:p w14:paraId="2F1724A9" w14:textId="77777777" w:rsidR="002424B5" w:rsidRDefault="00000000">
      <w:pPr>
        <w:spacing w:after="120"/>
        <w:ind w:left="431" w:hanging="431"/>
        <w:rPr>
          <w:sz w:val="24"/>
          <w:szCs w:val="24"/>
        </w:rPr>
      </w:pPr>
      <w:r>
        <w:rPr>
          <w:b/>
          <w:bCs/>
          <w:sz w:val="24"/>
          <w:szCs w:val="24"/>
        </w:rPr>
        <w:t>Brown, C.B.</w:t>
      </w:r>
      <w:r>
        <w:rPr>
          <w:sz w:val="24"/>
          <w:szCs w:val="24"/>
        </w:rPr>
        <w:t xml:space="preserve"> (2025). “Does Size Matter? Assessing the Effect of Funnel Size on Trapping Success in Pennsylvania Style Black Light Moth Traps” (Poster), Entomological Society of America (ESA) North Central Branch Meeting 2025, Lincoln, Nebraska, April 2025.</w:t>
      </w:r>
    </w:p>
    <w:p w14:paraId="25E63519" w14:textId="77777777" w:rsidR="002424B5" w:rsidRDefault="00000000">
      <w:pPr>
        <w:spacing w:after="120"/>
        <w:ind w:left="431" w:hanging="431"/>
        <w:rPr>
          <w:sz w:val="24"/>
          <w:szCs w:val="24"/>
        </w:rPr>
      </w:pPr>
      <w:r>
        <w:rPr>
          <w:b/>
          <w:bCs/>
          <w:sz w:val="24"/>
          <w:szCs w:val="24"/>
        </w:rPr>
        <w:t>Brown, C.B.</w:t>
      </w:r>
      <w:r>
        <w:rPr>
          <w:sz w:val="24"/>
          <w:szCs w:val="24"/>
        </w:rPr>
        <w:t xml:space="preserve"> (2024). “Making Moth Research Accessible” (Poster), Entomological Society of America (ESA) National Conference 2024, Phoenix, Arizona, November 2024.</w:t>
      </w:r>
    </w:p>
    <w:p w14:paraId="0B8FC16C" w14:textId="77777777" w:rsidR="002424B5" w:rsidRDefault="00000000">
      <w:pPr>
        <w:spacing w:after="120"/>
        <w:ind w:left="431" w:hanging="431"/>
        <w:rPr>
          <w:sz w:val="24"/>
          <w:szCs w:val="24"/>
        </w:rPr>
      </w:pPr>
      <w:r>
        <w:rPr>
          <w:b/>
          <w:bCs/>
          <w:sz w:val="24"/>
          <w:szCs w:val="24"/>
        </w:rPr>
        <w:t>Brown, C.B.</w:t>
      </w:r>
      <w:r>
        <w:rPr>
          <w:sz w:val="24"/>
          <w:szCs w:val="24"/>
        </w:rPr>
        <w:t xml:space="preserve"> (2024). “Entomologists in the K-12 Classroom” (Poster), Excellence in Insect Science Symposium, Michigan State University, East Lansing, Michigan, May 2024.</w:t>
      </w:r>
    </w:p>
    <w:p w14:paraId="24FC0EB3" w14:textId="77777777" w:rsidR="002424B5" w:rsidRDefault="00000000">
      <w:pPr>
        <w:spacing w:after="120"/>
        <w:ind w:left="431" w:hanging="431"/>
        <w:rPr>
          <w:sz w:val="24"/>
          <w:szCs w:val="24"/>
        </w:rPr>
      </w:pPr>
      <w:r>
        <w:rPr>
          <w:b/>
          <w:bCs/>
          <w:sz w:val="24"/>
          <w:szCs w:val="24"/>
        </w:rPr>
        <w:t>Brown, C.B.</w:t>
      </w:r>
      <w:r>
        <w:rPr>
          <w:sz w:val="24"/>
          <w:szCs w:val="24"/>
        </w:rPr>
        <w:t xml:space="preserve"> (2023). “Entomologist in the Classroom: A Scoping Review” (Poster), Entomological Society of America (ESA) National Conference 2023, National Harbor, Maryland, November 2023.</w:t>
      </w:r>
    </w:p>
    <w:p w14:paraId="74CCA0EC" w14:textId="77777777" w:rsidR="002424B5" w:rsidRDefault="00000000">
      <w:pPr>
        <w:spacing w:after="120"/>
        <w:ind w:left="431" w:hanging="431"/>
        <w:rPr>
          <w:sz w:val="24"/>
          <w:szCs w:val="24"/>
        </w:rPr>
      </w:pPr>
      <w:r>
        <w:rPr>
          <w:b/>
          <w:bCs/>
          <w:sz w:val="24"/>
          <w:szCs w:val="24"/>
        </w:rPr>
        <w:t>Brown, C.B.</w:t>
      </w:r>
      <w:r>
        <w:rPr>
          <w:sz w:val="24"/>
          <w:szCs w:val="24"/>
        </w:rPr>
        <w:t xml:space="preserve"> (2017). “Decoding Arctiid Aposematism: Testing predator preference to variations in aposematic color patterns in arctiid moths of Ecuador” (Talk), Student Showcase, Colorado Mesa University, Grand Junction, Colorado, May 2017.</w:t>
      </w:r>
    </w:p>
    <w:p w14:paraId="69466AE7" w14:textId="77777777" w:rsidR="002424B5" w:rsidRDefault="00000000">
      <w:pPr>
        <w:pStyle w:val="Heading1"/>
        <w:rPr>
          <w:u w:val="single"/>
        </w:rPr>
      </w:pPr>
      <w:r>
        <w:rPr>
          <w:u w:val="single"/>
        </w:rPr>
        <w:t>presentations: education &amp; outreach</w:t>
      </w:r>
    </w:p>
    <w:p w14:paraId="4D8012C8" w14:textId="77777777" w:rsidR="002424B5" w:rsidRDefault="00000000">
      <w:pPr>
        <w:spacing w:after="120"/>
        <w:ind w:left="431" w:hanging="431"/>
        <w:rPr>
          <w:sz w:val="24"/>
          <w:szCs w:val="24"/>
        </w:rPr>
      </w:pPr>
      <w:r>
        <w:rPr>
          <w:sz w:val="24"/>
          <w:szCs w:val="24"/>
        </w:rPr>
        <w:t>“Bugs from your Backyard” (Outreach Event), Diverse and Inclusive Collaborative Education (DICE), DeWitt, Michigan, May 2025.</w:t>
      </w:r>
    </w:p>
    <w:p w14:paraId="455D6DF4" w14:textId="77777777" w:rsidR="002424B5" w:rsidRDefault="00000000">
      <w:pPr>
        <w:spacing w:after="120"/>
        <w:ind w:left="431" w:hanging="431"/>
        <w:rPr>
          <w:sz w:val="24"/>
          <w:szCs w:val="24"/>
        </w:rPr>
      </w:pPr>
      <w:r>
        <w:rPr>
          <w:sz w:val="24"/>
          <w:szCs w:val="24"/>
        </w:rPr>
        <w:t>“Bugs in Bottles” (Outreach Event), Lansing Public School District, Lansing, Michigan, February 2025.</w:t>
      </w:r>
    </w:p>
    <w:p w14:paraId="2C5007AD" w14:textId="77777777" w:rsidR="002424B5" w:rsidRDefault="00000000">
      <w:pPr>
        <w:spacing w:after="120"/>
        <w:ind w:left="431" w:hanging="431"/>
        <w:rPr>
          <w:sz w:val="24"/>
          <w:szCs w:val="24"/>
        </w:rPr>
      </w:pPr>
      <w:r>
        <w:rPr>
          <w:sz w:val="24"/>
          <w:szCs w:val="24"/>
        </w:rPr>
        <w:t>“MothEd Professional Development” (Workshop), MothEd 2024 Summer Teacher Camp, Michigan State University, East Lansing, Michigan, July 2024.</w:t>
      </w:r>
    </w:p>
    <w:p w14:paraId="1543501E" w14:textId="77777777" w:rsidR="002424B5" w:rsidRDefault="00000000">
      <w:pPr>
        <w:spacing w:after="120"/>
        <w:ind w:left="431" w:hanging="431"/>
        <w:rPr>
          <w:sz w:val="24"/>
          <w:szCs w:val="24"/>
        </w:rPr>
      </w:pPr>
      <w:r>
        <w:rPr>
          <w:sz w:val="24"/>
          <w:szCs w:val="24"/>
        </w:rPr>
        <w:t>“All About Bugs” (Workshop), Grand Parent’s University (GPU), Michigan State University, East Lansing, Michigan, June 2024.</w:t>
      </w:r>
    </w:p>
    <w:p w14:paraId="52654153" w14:textId="77777777" w:rsidR="002424B5" w:rsidRDefault="00000000">
      <w:pPr>
        <w:spacing w:after="120"/>
        <w:ind w:left="431" w:hanging="431"/>
        <w:rPr>
          <w:sz w:val="24"/>
          <w:szCs w:val="24"/>
        </w:rPr>
      </w:pPr>
      <w:r>
        <w:rPr>
          <w:sz w:val="24"/>
          <w:szCs w:val="24"/>
        </w:rPr>
        <w:t>“MothEd – Research Investigations of Moth Biodiversity” (Workshop), Michigan Science Teachers Association Conference (MSTA) 2023, Lansing, Michigan, March 2023.</w:t>
      </w:r>
    </w:p>
    <w:p w14:paraId="1187F05C" w14:textId="77777777" w:rsidR="002424B5" w:rsidRDefault="00000000">
      <w:pPr>
        <w:spacing w:after="120"/>
        <w:ind w:left="431" w:hanging="431"/>
        <w:rPr>
          <w:sz w:val="24"/>
          <w:szCs w:val="24"/>
        </w:rPr>
      </w:pPr>
      <w:r>
        <w:rPr>
          <w:sz w:val="24"/>
          <w:szCs w:val="24"/>
        </w:rPr>
        <w:t>“Decoding Arctiid Aposematism: Testing predator preference to variations in aposematic color patterns in arctiid moths of Ecuador” (Talk), Student Showcase, Colorado Mesa University, Grand Junction, Colorado, May 2017.</w:t>
      </w:r>
    </w:p>
    <w:p w14:paraId="271CBFC8" w14:textId="77777777" w:rsidR="002424B5" w:rsidRDefault="00000000">
      <w:pPr>
        <w:pStyle w:val="Heading1"/>
        <w:rPr>
          <w:u w:val="single"/>
        </w:rPr>
      </w:pPr>
      <w:r>
        <w:rPr>
          <w:u w:val="single"/>
        </w:rPr>
        <w:t>honors &amp; awards</w:t>
      </w:r>
    </w:p>
    <w:p w14:paraId="2A99F379" w14:textId="0F9B8A21" w:rsidR="00D9234F" w:rsidRPr="00D9234F" w:rsidRDefault="00D9234F" w:rsidP="00B81769">
      <w:pPr>
        <w:spacing w:after="120"/>
        <w:ind w:left="431" w:hanging="431"/>
        <w:rPr>
          <w:i/>
          <w:iCs/>
          <w:sz w:val="24"/>
          <w:szCs w:val="24"/>
        </w:rPr>
      </w:pPr>
      <w:r w:rsidRPr="00D9234F">
        <w:rPr>
          <w:sz w:val="24"/>
          <w:szCs w:val="24"/>
        </w:rPr>
        <w:t>Robert R. Dreisbach Endowed Memorial Fellowship</w:t>
      </w:r>
      <w:r>
        <w:rPr>
          <w:sz w:val="24"/>
          <w:szCs w:val="24"/>
        </w:rPr>
        <w:t xml:space="preserve"> </w:t>
      </w:r>
      <w:r>
        <w:rPr>
          <w:i/>
          <w:iCs/>
          <w:sz w:val="24"/>
          <w:szCs w:val="24"/>
        </w:rPr>
        <w:t>(2026)</w:t>
      </w:r>
    </w:p>
    <w:p w14:paraId="791E667B" w14:textId="60A16484" w:rsidR="00B81769" w:rsidRDefault="00B81769" w:rsidP="00B81769">
      <w:pPr>
        <w:spacing w:after="120"/>
        <w:ind w:left="431" w:hanging="431"/>
        <w:rPr>
          <w:i/>
          <w:iCs/>
          <w:sz w:val="24"/>
          <w:szCs w:val="24"/>
        </w:rPr>
      </w:pPr>
      <w:r>
        <w:rPr>
          <w:sz w:val="24"/>
          <w:szCs w:val="24"/>
        </w:rPr>
        <w:t xml:space="preserve">J.E. and Jean M. McPherson Graduate Student Travel Award </w:t>
      </w:r>
      <w:r>
        <w:rPr>
          <w:i/>
          <w:iCs/>
          <w:sz w:val="24"/>
          <w:szCs w:val="24"/>
        </w:rPr>
        <w:t>(2026)</w:t>
      </w:r>
    </w:p>
    <w:p w14:paraId="4DA7D9F5" w14:textId="63F7E686" w:rsidR="00FA18C1" w:rsidRDefault="00FA18C1" w:rsidP="00FA18C1">
      <w:pPr>
        <w:spacing w:after="120"/>
        <w:ind w:left="431" w:hanging="431"/>
        <w:rPr>
          <w:sz w:val="24"/>
          <w:szCs w:val="24"/>
        </w:rPr>
      </w:pPr>
      <w:r>
        <w:rPr>
          <w:sz w:val="24"/>
          <w:szCs w:val="24"/>
        </w:rPr>
        <w:t xml:space="preserve">President’s Prize: FIT 10 Minute Talk: Graduate Student Competition, 1st Place, Entomological Society of America - National Meeting, Portland, OR </w:t>
      </w:r>
      <w:r>
        <w:rPr>
          <w:i/>
          <w:iCs/>
          <w:sz w:val="24"/>
          <w:szCs w:val="24"/>
        </w:rPr>
        <w:t>(2025)</w:t>
      </w:r>
    </w:p>
    <w:p w14:paraId="14F624A4" w14:textId="4DA8F8D0" w:rsidR="002424B5" w:rsidRDefault="00000000">
      <w:pPr>
        <w:spacing w:after="120"/>
        <w:ind w:left="431" w:hanging="431"/>
        <w:rPr>
          <w:i/>
          <w:iCs/>
          <w:sz w:val="24"/>
          <w:szCs w:val="24"/>
        </w:rPr>
      </w:pPr>
      <w:r>
        <w:rPr>
          <w:sz w:val="24"/>
          <w:szCs w:val="24"/>
        </w:rPr>
        <w:t xml:space="preserve">Harlo Mork Graduate TA Excellence in Teaching Award, College of Natural Science, Michigan State University </w:t>
      </w:r>
      <w:r>
        <w:rPr>
          <w:i/>
          <w:iCs/>
          <w:sz w:val="24"/>
          <w:szCs w:val="24"/>
        </w:rPr>
        <w:t>(2025)</w:t>
      </w:r>
    </w:p>
    <w:p w14:paraId="41E857E8" w14:textId="77777777" w:rsidR="002424B5" w:rsidRDefault="00000000">
      <w:pPr>
        <w:spacing w:after="120"/>
        <w:ind w:left="431" w:hanging="431"/>
        <w:rPr>
          <w:i/>
          <w:iCs/>
          <w:sz w:val="24"/>
          <w:szCs w:val="24"/>
        </w:rPr>
      </w:pPr>
      <w:r>
        <w:rPr>
          <w:sz w:val="24"/>
          <w:szCs w:val="24"/>
        </w:rPr>
        <w:t xml:space="preserve">Outstanding Graduate Student Teaching Award, Department of Entomology, Michigan State University </w:t>
      </w:r>
      <w:r>
        <w:rPr>
          <w:i/>
          <w:iCs/>
          <w:sz w:val="24"/>
          <w:szCs w:val="24"/>
        </w:rPr>
        <w:t>(2025)</w:t>
      </w:r>
    </w:p>
    <w:p w14:paraId="09813F31" w14:textId="77777777" w:rsidR="002424B5" w:rsidRDefault="00000000">
      <w:pPr>
        <w:spacing w:after="120"/>
        <w:ind w:left="431" w:hanging="431"/>
        <w:rPr>
          <w:sz w:val="24"/>
          <w:szCs w:val="24"/>
        </w:rPr>
      </w:pPr>
      <w:r>
        <w:rPr>
          <w:sz w:val="24"/>
          <w:szCs w:val="24"/>
        </w:rPr>
        <w:t xml:space="preserve">President’s Prize: P-IE and FIT, Biodiversity and Conservation, 2nd Place, Entomological Society of America - National Meeting, Phoenix, AZ </w:t>
      </w:r>
      <w:r>
        <w:rPr>
          <w:i/>
          <w:iCs/>
          <w:sz w:val="24"/>
          <w:szCs w:val="24"/>
        </w:rPr>
        <w:t>(2024)</w:t>
      </w:r>
    </w:p>
    <w:p w14:paraId="3E620175" w14:textId="77777777" w:rsidR="002424B5" w:rsidRDefault="00000000">
      <w:pPr>
        <w:spacing w:after="120"/>
        <w:ind w:left="431" w:hanging="431"/>
        <w:rPr>
          <w:i/>
          <w:iCs/>
          <w:sz w:val="24"/>
          <w:szCs w:val="24"/>
        </w:rPr>
      </w:pPr>
      <w:r>
        <w:rPr>
          <w:sz w:val="24"/>
          <w:szCs w:val="24"/>
        </w:rPr>
        <w:t xml:space="preserve">MSU Center for Interdisciplinary Research, Collaboration, Learning, and Engagement (CIRCLE) Graduate Fellowship </w:t>
      </w:r>
      <w:r>
        <w:rPr>
          <w:i/>
          <w:iCs/>
          <w:sz w:val="24"/>
          <w:szCs w:val="24"/>
        </w:rPr>
        <w:t>(2024-2025)</w:t>
      </w:r>
    </w:p>
    <w:p w14:paraId="50DECA5B" w14:textId="77777777" w:rsidR="002424B5" w:rsidRDefault="00000000">
      <w:pPr>
        <w:spacing w:after="120"/>
        <w:ind w:left="431" w:hanging="431"/>
        <w:rPr>
          <w:i/>
          <w:iCs/>
          <w:sz w:val="24"/>
          <w:szCs w:val="24"/>
        </w:rPr>
      </w:pPr>
      <w:r>
        <w:rPr>
          <w:sz w:val="24"/>
          <w:szCs w:val="24"/>
        </w:rPr>
        <w:lastRenderedPageBreak/>
        <w:t xml:space="preserve">1st Place, Entomology Games, Entomological Society of America - North Central Branch Meeting, Fort Collins, CO </w:t>
      </w:r>
      <w:r>
        <w:rPr>
          <w:i/>
          <w:iCs/>
          <w:sz w:val="24"/>
          <w:szCs w:val="24"/>
        </w:rPr>
        <w:t>(2024)</w:t>
      </w:r>
    </w:p>
    <w:p w14:paraId="0E05F1A2" w14:textId="77777777" w:rsidR="002424B5" w:rsidRDefault="00000000">
      <w:pPr>
        <w:spacing w:after="120"/>
        <w:ind w:left="431" w:hanging="431"/>
        <w:rPr>
          <w:i/>
          <w:iCs/>
          <w:sz w:val="24"/>
          <w:szCs w:val="24"/>
        </w:rPr>
      </w:pPr>
      <w:r>
        <w:rPr>
          <w:sz w:val="24"/>
          <w:szCs w:val="24"/>
        </w:rPr>
        <w:t xml:space="preserve">J.E. and Jean M. McPherson Graduate Student Travel Award </w:t>
      </w:r>
      <w:r>
        <w:rPr>
          <w:i/>
          <w:iCs/>
          <w:sz w:val="24"/>
          <w:szCs w:val="24"/>
        </w:rPr>
        <w:t>(2024)</w:t>
      </w:r>
    </w:p>
    <w:p w14:paraId="15138EE6" w14:textId="77777777" w:rsidR="002424B5" w:rsidRDefault="00000000">
      <w:pPr>
        <w:spacing w:after="120"/>
        <w:ind w:left="431" w:hanging="431"/>
        <w:rPr>
          <w:i/>
          <w:iCs/>
          <w:sz w:val="24"/>
          <w:szCs w:val="24"/>
        </w:rPr>
      </w:pPr>
      <w:r>
        <w:rPr>
          <w:sz w:val="24"/>
          <w:szCs w:val="24"/>
        </w:rPr>
        <w:t xml:space="preserve">NCB Educational Project Award, Entomological Society of America </w:t>
      </w:r>
      <w:r>
        <w:rPr>
          <w:i/>
          <w:iCs/>
          <w:sz w:val="24"/>
          <w:szCs w:val="24"/>
        </w:rPr>
        <w:t>(2024)</w:t>
      </w:r>
    </w:p>
    <w:p w14:paraId="2A5DC621" w14:textId="77777777" w:rsidR="002424B5" w:rsidRDefault="00000000">
      <w:pPr>
        <w:spacing w:after="120"/>
        <w:ind w:left="431" w:hanging="431"/>
        <w:rPr>
          <w:i/>
          <w:iCs/>
          <w:sz w:val="24"/>
          <w:szCs w:val="24"/>
        </w:rPr>
      </w:pPr>
      <w:r>
        <w:rPr>
          <w:sz w:val="24"/>
          <w:szCs w:val="24"/>
        </w:rPr>
        <w:t xml:space="preserve">Hutson Travel Award, Michigan State University </w:t>
      </w:r>
      <w:r>
        <w:rPr>
          <w:i/>
          <w:iCs/>
          <w:sz w:val="24"/>
          <w:szCs w:val="24"/>
        </w:rPr>
        <w:t>(2023)</w:t>
      </w:r>
    </w:p>
    <w:p w14:paraId="6A8698C8" w14:textId="77777777" w:rsidR="002424B5" w:rsidRDefault="00000000">
      <w:pPr>
        <w:pStyle w:val="Heading1"/>
        <w:rPr>
          <w:u w:val="single"/>
        </w:rPr>
      </w:pPr>
      <w:r>
        <w:rPr>
          <w:u w:val="single"/>
        </w:rPr>
        <w:t>media Appearances</w:t>
      </w:r>
    </w:p>
    <w:p w14:paraId="48A024B8" w14:textId="77777777" w:rsidR="002424B5" w:rsidRDefault="00000000">
      <w:pPr>
        <w:spacing w:after="120"/>
        <w:ind w:left="431" w:hanging="431"/>
        <w:rPr>
          <w:sz w:val="24"/>
          <w:szCs w:val="24"/>
        </w:rPr>
      </w:pPr>
      <w:r>
        <w:rPr>
          <w:sz w:val="24"/>
          <w:szCs w:val="24"/>
        </w:rPr>
        <w:t xml:space="preserve"> “Improving </w:t>
      </w:r>
      <w:proofErr w:type="spellStart"/>
      <w:r>
        <w:rPr>
          <w:sz w:val="24"/>
          <w:szCs w:val="24"/>
        </w:rPr>
        <w:t>mENTal</w:t>
      </w:r>
      <w:proofErr w:type="spellEnd"/>
      <w:r>
        <w:rPr>
          <w:sz w:val="24"/>
          <w:szCs w:val="24"/>
        </w:rPr>
        <w:t xml:space="preserve"> Health and Wellness at Michigan State University” June 2025 Monthly Newsletter. International Science Postgraduate Mental Health Alliance. </w:t>
      </w:r>
    </w:p>
    <w:p w14:paraId="42AD8E8B" w14:textId="77777777" w:rsidR="002424B5" w:rsidRDefault="00000000">
      <w:pPr>
        <w:pStyle w:val="Heading1"/>
        <w:rPr>
          <w:u w:val="single"/>
        </w:rPr>
      </w:pPr>
      <w:r>
        <w:rPr>
          <w:u w:val="single"/>
        </w:rPr>
        <w:t>certifications &amp; Trainings</w:t>
      </w:r>
    </w:p>
    <w:p w14:paraId="17425353" w14:textId="77777777" w:rsidR="002424B5" w:rsidRDefault="00000000">
      <w:pPr>
        <w:spacing w:after="120"/>
        <w:ind w:left="431" w:hanging="431"/>
        <w:rPr>
          <w:i/>
          <w:iCs/>
          <w:sz w:val="24"/>
          <w:szCs w:val="24"/>
        </w:rPr>
      </w:pPr>
      <w:r>
        <w:rPr>
          <w:sz w:val="24"/>
          <w:szCs w:val="24"/>
        </w:rPr>
        <w:t xml:space="preserve">STEM Ambassadors Program, STEM Outreach Certification </w:t>
      </w:r>
      <w:r>
        <w:rPr>
          <w:i/>
          <w:iCs/>
          <w:sz w:val="24"/>
          <w:szCs w:val="24"/>
        </w:rPr>
        <w:t>(2023)</w:t>
      </w:r>
    </w:p>
    <w:p w14:paraId="66834F0C" w14:textId="77777777" w:rsidR="002424B5" w:rsidRDefault="00000000">
      <w:pPr>
        <w:spacing w:after="120"/>
        <w:ind w:left="431" w:hanging="431"/>
        <w:rPr>
          <w:i/>
          <w:iCs/>
          <w:sz w:val="24"/>
          <w:szCs w:val="24"/>
        </w:rPr>
      </w:pPr>
      <w:r>
        <w:rPr>
          <w:sz w:val="24"/>
          <w:szCs w:val="24"/>
        </w:rPr>
        <w:t xml:space="preserve">Colorado Teaching License, Secondary Education: Science </w:t>
      </w:r>
      <w:r>
        <w:rPr>
          <w:i/>
          <w:iCs/>
          <w:sz w:val="24"/>
          <w:szCs w:val="24"/>
        </w:rPr>
        <w:t>(2017)</w:t>
      </w:r>
    </w:p>
    <w:p w14:paraId="567C6C87" w14:textId="77777777" w:rsidR="002424B5" w:rsidRDefault="00000000">
      <w:pPr>
        <w:pStyle w:val="Heading1"/>
        <w:rPr>
          <w:u w:val="single"/>
        </w:rPr>
      </w:pPr>
      <w:r>
        <w:rPr>
          <w:u w:val="single"/>
        </w:rPr>
        <w:t>professional associations &amp; committees</w:t>
      </w:r>
    </w:p>
    <w:p w14:paraId="7E5C69D4" w14:textId="77777777" w:rsidR="002424B5" w:rsidRDefault="00000000">
      <w:pPr>
        <w:spacing w:after="120"/>
        <w:ind w:left="431" w:hanging="431"/>
        <w:rPr>
          <w:i/>
          <w:iCs/>
          <w:sz w:val="24"/>
          <w:szCs w:val="24"/>
        </w:rPr>
      </w:pPr>
      <w:r>
        <w:rPr>
          <w:b/>
          <w:bCs/>
          <w:sz w:val="24"/>
          <w:szCs w:val="24"/>
        </w:rPr>
        <w:t>Member</w:t>
      </w:r>
      <w:r>
        <w:rPr>
          <w:sz w:val="24"/>
          <w:szCs w:val="24"/>
        </w:rPr>
        <w:t xml:space="preserve"> </w:t>
      </w:r>
      <w:r>
        <w:rPr>
          <w:b/>
          <w:bCs/>
          <w:sz w:val="24"/>
          <w:szCs w:val="24"/>
        </w:rPr>
        <w:t xml:space="preserve">– </w:t>
      </w:r>
      <w:r>
        <w:rPr>
          <w:sz w:val="24"/>
          <w:szCs w:val="24"/>
        </w:rPr>
        <w:t xml:space="preserve">National Association of Biology Teachers (NABT) </w:t>
      </w:r>
      <w:r>
        <w:rPr>
          <w:i/>
          <w:iCs/>
          <w:sz w:val="24"/>
          <w:szCs w:val="24"/>
        </w:rPr>
        <w:t>(2025 – Present)</w:t>
      </w:r>
    </w:p>
    <w:p w14:paraId="3A54F4B5" w14:textId="77777777" w:rsidR="002424B5" w:rsidRDefault="00000000">
      <w:pPr>
        <w:spacing w:after="120"/>
        <w:ind w:left="431" w:hanging="431"/>
        <w:rPr>
          <w:i/>
          <w:iCs/>
          <w:sz w:val="24"/>
          <w:szCs w:val="24"/>
        </w:rPr>
      </w:pPr>
      <w:r>
        <w:rPr>
          <w:b/>
          <w:bCs/>
          <w:sz w:val="24"/>
          <w:szCs w:val="24"/>
        </w:rPr>
        <w:t xml:space="preserve">Member – </w:t>
      </w:r>
      <w:r>
        <w:rPr>
          <w:sz w:val="24"/>
          <w:szCs w:val="24"/>
        </w:rPr>
        <w:t xml:space="preserve">Society for the Advancement of Biology Education Research (SABER) </w:t>
      </w:r>
      <w:r>
        <w:rPr>
          <w:i/>
          <w:iCs/>
          <w:sz w:val="24"/>
          <w:szCs w:val="24"/>
        </w:rPr>
        <w:t>(2024 – Present)</w:t>
      </w:r>
    </w:p>
    <w:p w14:paraId="683CA5FC" w14:textId="77777777" w:rsidR="002424B5" w:rsidRDefault="00000000">
      <w:pPr>
        <w:spacing w:after="120"/>
        <w:ind w:left="431" w:hanging="431"/>
        <w:rPr>
          <w:i/>
          <w:iCs/>
          <w:sz w:val="24"/>
          <w:szCs w:val="24"/>
        </w:rPr>
      </w:pPr>
      <w:r>
        <w:rPr>
          <w:b/>
          <w:bCs/>
          <w:sz w:val="24"/>
          <w:szCs w:val="24"/>
        </w:rPr>
        <w:t xml:space="preserve">Member </w:t>
      </w:r>
      <w:r>
        <w:rPr>
          <w:sz w:val="24"/>
          <w:szCs w:val="24"/>
        </w:rPr>
        <w:t xml:space="preserve">– Entomological Society of America (ESA) </w:t>
      </w:r>
      <w:r>
        <w:rPr>
          <w:i/>
          <w:iCs/>
          <w:sz w:val="24"/>
          <w:szCs w:val="24"/>
        </w:rPr>
        <w:t>(2023 – Present)</w:t>
      </w:r>
    </w:p>
    <w:p w14:paraId="79B89367" w14:textId="77777777" w:rsidR="002424B5" w:rsidRDefault="00000000">
      <w:pPr>
        <w:spacing w:after="120"/>
        <w:ind w:left="431" w:hanging="431"/>
        <w:rPr>
          <w:i/>
          <w:iCs/>
          <w:sz w:val="24"/>
          <w:szCs w:val="24"/>
        </w:rPr>
      </w:pPr>
      <w:r>
        <w:rPr>
          <w:b/>
          <w:bCs/>
          <w:sz w:val="24"/>
          <w:szCs w:val="24"/>
        </w:rPr>
        <w:t xml:space="preserve">Student Member </w:t>
      </w:r>
      <w:r>
        <w:rPr>
          <w:sz w:val="24"/>
          <w:szCs w:val="24"/>
        </w:rPr>
        <w:t xml:space="preserve">– Student Sub-Committee, Formal &amp; Informal Teaching Section, Entomological Society of America </w:t>
      </w:r>
      <w:r>
        <w:rPr>
          <w:i/>
          <w:iCs/>
          <w:sz w:val="24"/>
          <w:szCs w:val="24"/>
        </w:rPr>
        <w:t>(2025 – Present)</w:t>
      </w:r>
    </w:p>
    <w:p w14:paraId="38FBD4F9" w14:textId="77777777" w:rsidR="002424B5" w:rsidRDefault="00000000">
      <w:pPr>
        <w:spacing w:after="120"/>
        <w:ind w:left="431" w:hanging="431"/>
        <w:rPr>
          <w:i/>
          <w:iCs/>
          <w:sz w:val="24"/>
          <w:szCs w:val="24"/>
        </w:rPr>
      </w:pPr>
      <w:r>
        <w:rPr>
          <w:b/>
          <w:bCs/>
          <w:sz w:val="24"/>
          <w:szCs w:val="24"/>
        </w:rPr>
        <w:t xml:space="preserve">Vice President </w:t>
      </w:r>
      <w:r>
        <w:rPr>
          <w:sz w:val="24"/>
          <w:szCs w:val="24"/>
        </w:rPr>
        <w:t xml:space="preserve">– Graduate and Undergraduate Entomology Student Society (GUESS), Department of Entomology, Michigan State University </w:t>
      </w:r>
      <w:r>
        <w:rPr>
          <w:i/>
          <w:iCs/>
          <w:sz w:val="24"/>
          <w:szCs w:val="24"/>
        </w:rPr>
        <w:t>(2024 – 2025)</w:t>
      </w:r>
    </w:p>
    <w:p w14:paraId="3026265B" w14:textId="77777777" w:rsidR="002424B5" w:rsidRDefault="00000000">
      <w:pPr>
        <w:spacing w:after="120"/>
        <w:ind w:left="431" w:hanging="431"/>
        <w:rPr>
          <w:i/>
          <w:iCs/>
          <w:sz w:val="24"/>
          <w:szCs w:val="24"/>
        </w:rPr>
      </w:pPr>
      <w:r>
        <w:rPr>
          <w:b/>
          <w:bCs/>
          <w:sz w:val="24"/>
          <w:szCs w:val="24"/>
        </w:rPr>
        <w:t xml:space="preserve">Graduate Student Representative </w:t>
      </w:r>
      <w:r>
        <w:rPr>
          <w:sz w:val="24"/>
          <w:szCs w:val="24"/>
        </w:rPr>
        <w:t xml:space="preserve">– College Advisory Council, College of Natural Resources, Michigan State University </w:t>
      </w:r>
      <w:r>
        <w:rPr>
          <w:i/>
          <w:iCs/>
          <w:sz w:val="24"/>
          <w:szCs w:val="24"/>
        </w:rPr>
        <w:t>(2024 – 2025)</w:t>
      </w:r>
    </w:p>
    <w:p w14:paraId="429A38FD" w14:textId="77777777" w:rsidR="002424B5" w:rsidRDefault="00000000">
      <w:pPr>
        <w:spacing w:after="120"/>
        <w:ind w:left="431" w:hanging="431"/>
        <w:rPr>
          <w:i/>
          <w:iCs/>
          <w:sz w:val="24"/>
          <w:szCs w:val="24"/>
        </w:rPr>
      </w:pPr>
      <w:r>
        <w:rPr>
          <w:b/>
          <w:bCs/>
          <w:sz w:val="24"/>
          <w:szCs w:val="24"/>
        </w:rPr>
        <w:t xml:space="preserve">Graduate Student Representative </w:t>
      </w:r>
      <w:r>
        <w:rPr>
          <w:sz w:val="24"/>
          <w:szCs w:val="24"/>
        </w:rPr>
        <w:t xml:space="preserve">– Graduate Committee, Department of Entomology, Michigan State University </w:t>
      </w:r>
      <w:r>
        <w:rPr>
          <w:i/>
          <w:iCs/>
          <w:sz w:val="24"/>
          <w:szCs w:val="24"/>
        </w:rPr>
        <w:t>(2023 – 2024)</w:t>
      </w:r>
    </w:p>
    <w:p w14:paraId="31892A23" w14:textId="77777777" w:rsidR="002424B5" w:rsidRDefault="00000000">
      <w:pPr>
        <w:spacing w:after="120"/>
        <w:ind w:left="431" w:hanging="431"/>
        <w:rPr>
          <w:i/>
          <w:iCs/>
          <w:sz w:val="24"/>
          <w:szCs w:val="24"/>
        </w:rPr>
      </w:pPr>
      <w:r>
        <w:rPr>
          <w:b/>
          <w:bCs/>
          <w:sz w:val="24"/>
          <w:szCs w:val="24"/>
        </w:rPr>
        <w:t xml:space="preserve">Graduate Committee Representative </w:t>
      </w:r>
      <w:r>
        <w:rPr>
          <w:sz w:val="24"/>
          <w:szCs w:val="24"/>
        </w:rPr>
        <w:t xml:space="preserve">– Graduate and Undergraduate Entomology Student Society (GUESS), Department of Entomology, Michigan State University </w:t>
      </w:r>
      <w:r>
        <w:rPr>
          <w:i/>
          <w:iCs/>
          <w:sz w:val="24"/>
          <w:szCs w:val="24"/>
        </w:rPr>
        <w:t>(2023 – 2024)</w:t>
      </w:r>
    </w:p>
    <w:sectPr w:rsidR="002424B5">
      <w:pgSz w:w="12240" w:h="15840"/>
      <w:pgMar w:top="720" w:right="720" w:bottom="720" w:left="720" w:header="72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66D88" w14:textId="77777777" w:rsidR="00C546C9" w:rsidRDefault="00C546C9" w:rsidP="00384330">
      <w:pPr>
        <w:spacing w:after="0"/>
      </w:pPr>
      <w:r>
        <w:separator/>
      </w:r>
    </w:p>
  </w:endnote>
  <w:endnote w:type="continuationSeparator" w:id="0">
    <w:p w14:paraId="5B220738" w14:textId="77777777" w:rsidR="00C546C9" w:rsidRDefault="00C546C9" w:rsidP="003843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154B0CE-36BD-443E-9C0A-4961D95896AA}"/>
    <w:embedBold r:id="rId2" w:fontKey="{25055956-7CC2-4142-BDDE-08A2C33991C0}"/>
    <w:embedItalic r:id="rId3" w:fontKey="{02630871-824A-4BF4-808D-E023D51DD779}"/>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1599A32C-53D4-4911-B3B4-6A2DDBAAD130}"/>
    <w:embedItalic r:id="rId5" w:fontKey="{59FD81C6-DDBB-4E16-A49A-E676E1CF623A}"/>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8C151" w14:textId="77777777" w:rsidR="00C546C9" w:rsidRDefault="00C546C9" w:rsidP="00384330">
      <w:pPr>
        <w:spacing w:after="0"/>
      </w:pPr>
      <w:r>
        <w:separator/>
      </w:r>
    </w:p>
  </w:footnote>
  <w:footnote w:type="continuationSeparator" w:id="0">
    <w:p w14:paraId="2BE46B11" w14:textId="77777777" w:rsidR="00C546C9" w:rsidRDefault="00C546C9" w:rsidP="0038433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42F23"/>
    <w:multiLevelType w:val="multilevel"/>
    <w:tmpl w:val="6B32F398"/>
    <w:lvl w:ilvl="0">
      <w:start w:val="1"/>
      <w:numFmt w:val="decimal"/>
      <w:pStyle w:val="ListNumber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03251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4B5"/>
    <w:rsid w:val="000310BC"/>
    <w:rsid w:val="0010110F"/>
    <w:rsid w:val="001F6CCC"/>
    <w:rsid w:val="002424B5"/>
    <w:rsid w:val="00384330"/>
    <w:rsid w:val="00587338"/>
    <w:rsid w:val="00674BA9"/>
    <w:rsid w:val="00A61671"/>
    <w:rsid w:val="00B81769"/>
    <w:rsid w:val="00C0421B"/>
    <w:rsid w:val="00C546C9"/>
    <w:rsid w:val="00D9234F"/>
    <w:rsid w:val="00F8412F"/>
    <w:rsid w:val="00F869C9"/>
    <w:rsid w:val="00F90056"/>
    <w:rsid w:val="00FA1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29D2B"/>
  <w15:docId w15:val="{58A594D1-A6F8-4A2B-8DB3-B3636C074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40"/>
      <w:outlineLvl w:val="0"/>
    </w:pPr>
    <w:rPr>
      <w:b/>
      <w:bCs/>
      <w:smallCaps/>
      <w:sz w:val="26"/>
      <w:szCs w:val="26"/>
    </w:rPr>
  </w:style>
  <w:style w:type="paragraph" w:styleId="Heading2">
    <w:name w:val="heading 2"/>
    <w:basedOn w:val="Normal"/>
    <w:next w:val="Normal"/>
    <w:link w:val="Heading2Char"/>
    <w:uiPriority w:val="9"/>
    <w:unhideWhenUsed/>
    <w:qFormat/>
    <w:pPr>
      <w:keepNext/>
      <w:keepLines/>
      <w:spacing w:after="0"/>
      <w:outlineLvl w:val="1"/>
    </w:pPr>
    <w:rPr>
      <w:b/>
      <w:bCs/>
      <w:color w:val="2479B7"/>
      <w:sz w:val="26"/>
      <w:szCs w:val="26"/>
    </w:rPr>
  </w:style>
  <w:style w:type="paragraph" w:styleId="Heading3">
    <w:name w:val="heading 3"/>
    <w:basedOn w:val="Normal"/>
    <w:next w:val="Normal"/>
    <w:link w:val="Heading3Char"/>
    <w:uiPriority w:val="9"/>
    <w:unhideWhenUsed/>
    <w:qFormat/>
    <w:pPr>
      <w:keepNext/>
      <w:keepLines/>
      <w:spacing w:after="0"/>
      <w:outlineLvl w:val="2"/>
    </w:pPr>
  </w:style>
  <w:style w:type="paragraph" w:styleId="Heading4">
    <w:name w:val="heading 4"/>
    <w:basedOn w:val="Normal"/>
    <w:next w:val="Normal"/>
    <w:link w:val="Heading4Char"/>
    <w:uiPriority w:val="9"/>
    <w:semiHidden/>
    <w:unhideWhenUsed/>
    <w:qFormat/>
    <w:pPr>
      <w:keepNext/>
      <w:keepLines/>
      <w:outlineLvl w:val="3"/>
    </w:pPr>
    <w:rPr>
      <w:u w:val="single"/>
    </w:rPr>
  </w:style>
  <w:style w:type="paragraph" w:styleId="Heading5">
    <w:name w:val="heading 5"/>
    <w:basedOn w:val="Normal"/>
    <w:next w:val="Normal"/>
    <w:link w:val="Heading5Char"/>
    <w:uiPriority w:val="9"/>
    <w:semiHidden/>
    <w:unhideWhenUsed/>
    <w:qFormat/>
    <w:pPr>
      <w:keepNext/>
      <w:keepLines/>
      <w:spacing w:after="80"/>
      <w:outlineLvl w:val="4"/>
    </w:pPr>
    <w:rPr>
      <w:i/>
      <w:iCs/>
    </w:rPr>
  </w:style>
  <w:style w:type="paragraph" w:styleId="Heading6">
    <w:name w:val="heading 6"/>
    <w:basedOn w:val="Normal"/>
    <w:next w:val="Normal"/>
    <w:link w:val="Heading6Char"/>
    <w:uiPriority w:val="9"/>
    <w:semiHidden/>
    <w:unhideWhenUsed/>
    <w:qFormat/>
    <w:pPr>
      <w:keepNext/>
      <w:keepLines/>
      <w:spacing w:after="80"/>
      <w:outlineLvl w:val="5"/>
    </w:pPr>
    <w:rPr>
      <w:i/>
      <w:iCs/>
      <w:color w:val="666666"/>
    </w:rPr>
  </w:style>
  <w:style w:type="paragraph" w:styleId="Heading7">
    <w:name w:val="heading 7"/>
    <w:basedOn w:val="Normal"/>
    <w:next w:val="Normal"/>
    <w:link w:val="Heading7Char"/>
    <w:uiPriority w:val="9"/>
    <w:semiHidden/>
    <w:qFormat/>
    <w:rsid w:val="00A96F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A96F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A96F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after="0" w:line="600" w:lineRule="auto"/>
    </w:pPr>
    <w:rPr>
      <w:smallCaps/>
      <w:sz w:val="66"/>
      <w:szCs w:val="66"/>
    </w:rPr>
  </w:style>
  <w:style w:type="table" w:customStyle="1" w:styleId="TableNormal1">
    <w:name w:val="TableNormal"/>
    <w:tblPr>
      <w:tblCellMar>
        <w:top w:w="100" w:type="dxa"/>
        <w:left w:w="100" w:type="dxa"/>
        <w:bottom w:w="100" w:type="dxa"/>
        <w:right w:w="100" w:type="dxa"/>
      </w:tblCellMar>
    </w:tblPr>
  </w:style>
  <w:style w:type="paragraph" w:styleId="ListNumber2">
    <w:name w:val="List Number 2"/>
    <w:basedOn w:val="Normal"/>
    <w:uiPriority w:val="99"/>
    <w:semiHidden/>
    <w:rsid w:val="00292D75"/>
    <w:pPr>
      <w:numPr>
        <w:numId w:val="1"/>
      </w:numPr>
      <w:spacing w:before="120"/>
    </w:pPr>
  </w:style>
  <w:style w:type="character" w:customStyle="1" w:styleId="Heading1Char">
    <w:name w:val="Heading 1 Char"/>
    <w:basedOn w:val="DefaultParagraphFont"/>
    <w:link w:val="Heading1"/>
    <w:uiPriority w:val="9"/>
    <w:rsid w:val="00A96FCC"/>
    <w:rPr>
      <w:rFonts w:asciiTheme="majorHAnsi" w:hAnsiTheme="majorHAnsi"/>
      <w:b/>
      <w:caps/>
      <w:sz w:val="26"/>
      <w:szCs w:val="40"/>
    </w:rPr>
  </w:style>
  <w:style w:type="character" w:customStyle="1" w:styleId="Heading2Char">
    <w:name w:val="Heading 2 Char"/>
    <w:basedOn w:val="DefaultParagraphFont"/>
    <w:link w:val="Heading2"/>
    <w:uiPriority w:val="9"/>
    <w:rsid w:val="00040655"/>
    <w:rPr>
      <w:rFonts w:asciiTheme="majorHAnsi" w:hAnsiTheme="majorHAnsi"/>
      <w:b/>
      <w:color w:val="2479B7" w:themeColor="accent1"/>
      <w:sz w:val="26"/>
      <w:szCs w:val="32"/>
    </w:rPr>
  </w:style>
  <w:style w:type="character" w:customStyle="1" w:styleId="Heading3Char">
    <w:name w:val="Heading 3 Char"/>
    <w:basedOn w:val="DefaultParagraphFont"/>
    <w:link w:val="Heading3"/>
    <w:uiPriority w:val="9"/>
    <w:rsid w:val="003A7A7F"/>
    <w:rPr>
      <w:rFonts w:asciiTheme="majorHAnsi" w:hAnsiTheme="majorHAnsi"/>
      <w:sz w:val="20"/>
      <w:szCs w:val="28"/>
    </w:rPr>
  </w:style>
  <w:style w:type="character" w:customStyle="1" w:styleId="Heading4Char">
    <w:name w:val="Heading 4 Char"/>
    <w:basedOn w:val="DefaultParagraphFont"/>
    <w:link w:val="Heading4"/>
    <w:uiPriority w:val="9"/>
    <w:semiHidden/>
    <w:rsid w:val="00A96FCC"/>
    <w:rPr>
      <w:rFonts w:asciiTheme="minorHAnsi" w:hAnsiTheme="minorHAnsi"/>
      <w:sz w:val="20"/>
      <w:szCs w:val="24"/>
      <w:u w:val="single"/>
    </w:rPr>
  </w:style>
  <w:style w:type="character" w:customStyle="1" w:styleId="Heading5Char">
    <w:name w:val="Heading 5 Char"/>
    <w:basedOn w:val="DefaultParagraphFont"/>
    <w:link w:val="Heading5"/>
    <w:uiPriority w:val="9"/>
    <w:semiHidden/>
    <w:rsid w:val="00A96FCC"/>
    <w:rPr>
      <w:rFonts w:asciiTheme="minorHAnsi" w:hAnsiTheme="minorHAnsi"/>
      <w:i/>
      <w:sz w:val="20"/>
    </w:rPr>
  </w:style>
  <w:style w:type="character" w:customStyle="1" w:styleId="Heading6Char">
    <w:name w:val="Heading 6 Char"/>
    <w:basedOn w:val="DefaultParagraphFont"/>
    <w:link w:val="Heading6"/>
    <w:uiPriority w:val="9"/>
    <w:semiHidden/>
    <w:rsid w:val="00653A21"/>
    <w:rPr>
      <w:rFonts w:eastAsia="Arial" w:cs="Arial"/>
      <w:i/>
      <w:color w:val="666666"/>
      <w:kern w:val="0"/>
      <w:sz w:val="22"/>
      <w:szCs w:val="22"/>
      <w:lang w:val="en"/>
    </w:rPr>
  </w:style>
  <w:style w:type="paragraph" w:styleId="Header">
    <w:name w:val="header"/>
    <w:basedOn w:val="Normal"/>
    <w:link w:val="HeaderChar"/>
    <w:uiPriority w:val="99"/>
    <w:semiHidden/>
    <w:rsid w:val="00653A21"/>
    <w:pPr>
      <w:tabs>
        <w:tab w:val="center" w:pos="4680"/>
        <w:tab w:val="right" w:pos="9360"/>
      </w:tabs>
    </w:pPr>
    <w:rPr>
      <w:color w:val="000000" w:themeColor="text1"/>
      <w:sz w:val="16"/>
    </w:rPr>
  </w:style>
  <w:style w:type="character" w:customStyle="1" w:styleId="HeaderChar">
    <w:name w:val="Header Char"/>
    <w:basedOn w:val="DefaultParagraphFont"/>
    <w:link w:val="Header"/>
    <w:uiPriority w:val="99"/>
    <w:semiHidden/>
    <w:rsid w:val="00A96FCC"/>
    <w:rPr>
      <w:rFonts w:asciiTheme="minorHAnsi" w:hAnsiTheme="minorHAnsi"/>
      <w:color w:val="000000" w:themeColor="text1"/>
      <w:sz w:val="16"/>
    </w:rPr>
  </w:style>
  <w:style w:type="paragraph" w:styleId="Footer">
    <w:name w:val="footer"/>
    <w:basedOn w:val="Normal"/>
    <w:link w:val="FooterChar"/>
    <w:uiPriority w:val="99"/>
    <w:semiHidden/>
    <w:rsid w:val="00292D75"/>
    <w:pPr>
      <w:tabs>
        <w:tab w:val="center" w:pos="4680"/>
        <w:tab w:val="right" w:pos="9360"/>
      </w:tabs>
    </w:pPr>
    <w:rPr>
      <w:sz w:val="16"/>
      <w:szCs w:val="18"/>
    </w:rPr>
  </w:style>
  <w:style w:type="character" w:customStyle="1" w:styleId="FooterChar">
    <w:name w:val="Footer Char"/>
    <w:basedOn w:val="DefaultParagraphFont"/>
    <w:link w:val="Footer"/>
    <w:uiPriority w:val="99"/>
    <w:semiHidden/>
    <w:rsid w:val="00A96FCC"/>
    <w:rPr>
      <w:rFonts w:asciiTheme="minorHAnsi" w:hAnsiTheme="minorHAnsi"/>
      <w:sz w:val="16"/>
      <w:szCs w:val="18"/>
    </w:rPr>
  </w:style>
  <w:style w:type="paragraph" w:styleId="ListBullet">
    <w:name w:val="List Bullet"/>
    <w:basedOn w:val="Normal"/>
    <w:uiPriority w:val="99"/>
    <w:rsid w:val="003A7A7F"/>
    <w:pPr>
      <w:tabs>
        <w:tab w:val="num" w:pos="720"/>
      </w:tabs>
      <w:spacing w:after="0"/>
      <w:ind w:left="173" w:hanging="173"/>
    </w:pPr>
  </w:style>
  <w:style w:type="character" w:customStyle="1" w:styleId="TitleChar">
    <w:name w:val="Title Char"/>
    <w:basedOn w:val="DefaultParagraphFont"/>
    <w:link w:val="Title"/>
    <w:uiPriority w:val="10"/>
    <w:rsid w:val="00A96FCC"/>
    <w:rPr>
      <w:rFonts w:asciiTheme="minorHAnsi" w:hAnsiTheme="minorHAnsi"/>
      <w:caps/>
      <w:sz w:val="66"/>
      <w:szCs w:val="52"/>
    </w:rPr>
  </w:style>
  <w:style w:type="character" w:customStyle="1" w:styleId="SubtitleChar">
    <w:name w:val="Subtitle Char"/>
    <w:basedOn w:val="DefaultParagraphFont"/>
    <w:link w:val="Subtitle"/>
    <w:uiPriority w:val="11"/>
    <w:rsid w:val="00A96FCC"/>
    <w:rPr>
      <w:rFonts w:asciiTheme="majorHAnsi" w:hAnsiTheme="majorHAnsi"/>
      <w:b/>
      <w:caps/>
      <w:sz w:val="66"/>
      <w:szCs w:val="30"/>
    </w:rPr>
  </w:style>
  <w:style w:type="paragraph" w:styleId="NoSpacing">
    <w:name w:val="No Spacing"/>
    <w:uiPriority w:val="1"/>
    <w:qFormat/>
    <w:rsid w:val="00292D75"/>
    <w:rPr>
      <w:rFonts w:asciiTheme="minorHAnsi" w:eastAsia="Arial" w:hAnsiTheme="minorHAnsi"/>
    </w:rPr>
  </w:style>
  <w:style w:type="paragraph" w:styleId="ListBullet2">
    <w:name w:val="List Bullet 2"/>
    <w:basedOn w:val="Normal"/>
    <w:uiPriority w:val="99"/>
    <w:semiHidden/>
    <w:rsid w:val="00040655"/>
    <w:pPr>
      <w:tabs>
        <w:tab w:val="num" w:pos="720"/>
      </w:tabs>
      <w:spacing w:after="0"/>
      <w:ind w:left="692" w:hanging="346"/>
    </w:pPr>
  </w:style>
  <w:style w:type="character" w:customStyle="1" w:styleId="Heading7Char">
    <w:name w:val="Heading 7 Char"/>
    <w:basedOn w:val="DefaultParagraphFont"/>
    <w:link w:val="Heading7"/>
    <w:uiPriority w:val="9"/>
    <w:semiHidden/>
    <w:rsid w:val="00A96FC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96FC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96FCC"/>
    <w:rPr>
      <w:rFonts w:asciiTheme="minorHAnsi" w:eastAsiaTheme="majorEastAsia" w:hAnsiTheme="minorHAnsi" w:cstheme="majorBidi"/>
      <w:color w:val="272727" w:themeColor="text1" w:themeTint="D8"/>
    </w:rPr>
  </w:style>
  <w:style w:type="paragraph" w:styleId="Quote">
    <w:name w:val="Quote"/>
    <w:basedOn w:val="Normal"/>
    <w:next w:val="Normal"/>
    <w:link w:val="QuoteChar"/>
    <w:uiPriority w:val="29"/>
    <w:semiHidden/>
    <w:qFormat/>
    <w:rsid w:val="00A96FCC"/>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A96FCC"/>
    <w:rPr>
      <w:rFonts w:asciiTheme="minorHAnsi" w:hAnsiTheme="minorHAnsi"/>
      <w:i/>
      <w:iCs/>
      <w:color w:val="404040" w:themeColor="text1" w:themeTint="BF"/>
    </w:rPr>
  </w:style>
  <w:style w:type="paragraph" w:styleId="ListParagraph">
    <w:name w:val="List Paragraph"/>
    <w:basedOn w:val="Normal"/>
    <w:uiPriority w:val="34"/>
    <w:semiHidden/>
    <w:qFormat/>
    <w:rsid w:val="00A96FCC"/>
    <w:pPr>
      <w:ind w:left="720"/>
      <w:contextualSpacing/>
    </w:pPr>
  </w:style>
  <w:style w:type="character" w:styleId="IntenseEmphasis">
    <w:name w:val="Intense Emphasis"/>
    <w:basedOn w:val="DefaultParagraphFont"/>
    <w:uiPriority w:val="21"/>
    <w:semiHidden/>
    <w:qFormat/>
    <w:rsid w:val="00A96FCC"/>
    <w:rPr>
      <w:i/>
      <w:iCs/>
      <w:color w:val="1B5A88" w:themeColor="accent1" w:themeShade="BF"/>
    </w:rPr>
  </w:style>
  <w:style w:type="paragraph" w:styleId="IntenseQuote">
    <w:name w:val="Intense Quote"/>
    <w:basedOn w:val="Normal"/>
    <w:next w:val="Normal"/>
    <w:link w:val="IntenseQuoteChar"/>
    <w:uiPriority w:val="30"/>
    <w:semiHidden/>
    <w:qFormat/>
    <w:rsid w:val="00A96FCC"/>
    <w:pPr>
      <w:pBdr>
        <w:top w:val="single" w:sz="4" w:space="10" w:color="1B5A88" w:themeColor="accent1" w:themeShade="BF"/>
        <w:bottom w:val="single" w:sz="4" w:space="10" w:color="1B5A88" w:themeColor="accent1" w:themeShade="BF"/>
      </w:pBdr>
      <w:spacing w:before="360" w:after="360"/>
      <w:ind w:left="864" w:right="864"/>
      <w:jc w:val="center"/>
    </w:pPr>
    <w:rPr>
      <w:i/>
      <w:iCs/>
      <w:color w:val="1B5A88" w:themeColor="accent1" w:themeShade="BF"/>
    </w:rPr>
  </w:style>
  <w:style w:type="character" w:customStyle="1" w:styleId="IntenseQuoteChar">
    <w:name w:val="Intense Quote Char"/>
    <w:basedOn w:val="DefaultParagraphFont"/>
    <w:link w:val="IntenseQuote"/>
    <w:uiPriority w:val="30"/>
    <w:semiHidden/>
    <w:rsid w:val="00A96FCC"/>
    <w:rPr>
      <w:rFonts w:asciiTheme="minorHAnsi" w:hAnsiTheme="minorHAnsi"/>
      <w:i/>
      <w:iCs/>
      <w:color w:val="1B5A88" w:themeColor="accent1" w:themeShade="BF"/>
    </w:rPr>
  </w:style>
  <w:style w:type="character" w:styleId="IntenseReference">
    <w:name w:val="Intense Reference"/>
    <w:basedOn w:val="DefaultParagraphFont"/>
    <w:uiPriority w:val="32"/>
    <w:semiHidden/>
    <w:qFormat/>
    <w:rsid w:val="00A96FCC"/>
    <w:rPr>
      <w:b/>
      <w:bCs/>
      <w:smallCaps/>
      <w:color w:val="1B5A88" w:themeColor="accent1" w:themeShade="BF"/>
      <w:spacing w:val="5"/>
    </w:rPr>
  </w:style>
  <w:style w:type="table" w:styleId="TableGrid">
    <w:name w:val="Table Grid"/>
    <w:basedOn w:val="TableNormal"/>
    <w:uiPriority w:val="39"/>
    <w:rsid w:val="00A96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Contact info"/>
    <w:basedOn w:val="Normal"/>
    <w:qFormat/>
    <w:rsid w:val="00A96FCC"/>
    <w:pPr>
      <w:spacing w:before="40" w:after="0"/>
      <w:ind w:right="-14"/>
      <w:jc w:val="right"/>
    </w:pPr>
  </w:style>
  <w:style w:type="character" w:customStyle="1" w:styleId="Blacktext">
    <w:name w:val="Black text"/>
    <w:uiPriority w:val="1"/>
    <w:qFormat/>
    <w:rsid w:val="00040655"/>
    <w:rPr>
      <w:color w:val="auto"/>
    </w:rPr>
  </w:style>
  <w:style w:type="character" w:styleId="Hyperlink">
    <w:name w:val="Hyperlink"/>
    <w:basedOn w:val="DefaultParagraphFont"/>
    <w:uiPriority w:val="99"/>
    <w:unhideWhenUsed/>
    <w:rsid w:val="00955C5E"/>
    <w:rPr>
      <w:color w:val="6EAC1C" w:themeColor="hyperlink"/>
      <w:u w:val="single"/>
    </w:rPr>
  </w:style>
  <w:style w:type="character" w:styleId="UnresolvedMention">
    <w:name w:val="Unresolved Mention"/>
    <w:basedOn w:val="DefaultParagraphFont"/>
    <w:uiPriority w:val="99"/>
    <w:semiHidden/>
    <w:unhideWhenUsed/>
    <w:rsid w:val="00955C5E"/>
    <w:rPr>
      <w:color w:val="605E5C"/>
      <w:shd w:val="clear" w:color="auto" w:fill="E1DFDD"/>
    </w:rPr>
  </w:style>
  <w:style w:type="character" w:styleId="FollowedHyperlink">
    <w:name w:val="FollowedHyperlink"/>
    <w:basedOn w:val="DefaultParagraphFont"/>
    <w:uiPriority w:val="99"/>
    <w:semiHidden/>
    <w:unhideWhenUsed/>
    <w:rsid w:val="0043203C"/>
    <w:rPr>
      <w:color w:val="B26B02" w:themeColor="followedHyperlink"/>
      <w:u w:val="single"/>
    </w:rPr>
  </w:style>
  <w:style w:type="table" w:customStyle="1" w:styleId="a">
    <w:basedOn w:val="TableNormal"/>
    <w:tblPr>
      <w:tblStyleRowBandSize w:val="1"/>
      <w:tblStyleColBandSize w:val="1"/>
      <w:tblCellMar>
        <w:left w:w="14" w:type="dxa"/>
        <w:right w:w="58" w:type="dxa"/>
      </w:tblCellMar>
    </w:tblPr>
  </w:style>
  <w:style w:type="paragraph" w:styleId="Subtitle">
    <w:name w:val="Subtitle"/>
    <w:basedOn w:val="Normal"/>
    <w:next w:val="Normal"/>
    <w:link w:val="SubtitleChar"/>
    <w:uiPriority w:val="11"/>
    <w:qFormat/>
    <w:pPr>
      <w:keepNext/>
      <w:keepLines/>
      <w:spacing w:after="120" w:line="192" w:lineRule="auto"/>
    </w:pPr>
    <w:rPr>
      <w:b/>
      <w:bCs/>
      <w:smallCaps/>
      <w:sz w:val="66"/>
      <w:szCs w:val="66"/>
    </w:rPr>
  </w:style>
  <w:style w:type="table" w:customStyle="1" w:styleId="a0">
    <w:basedOn w:val="TableNormal"/>
    <w:tblPr>
      <w:tblStyleRowBandSize w:val="1"/>
      <w:tblStyleColBandSize w:val="1"/>
      <w:tblCellMar>
        <w:left w:w="14" w:type="dxa"/>
        <w:right w:w="5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bbrown.info/" TargetMode="External"/><Relationship Id="rId13" Type="http://schemas.openxmlformats.org/officeDocument/2006/relationships/hyperlink" Target="https://doi.org/10.1080/08872376.2024.23631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90/insects1510074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0958964.2025.256738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22543/0090-0222.2555" TargetMode="External"/><Relationship Id="rId4" Type="http://schemas.openxmlformats.org/officeDocument/2006/relationships/settings" Target="settings.xml"/><Relationship Id="rId9" Type="http://schemas.openxmlformats.org/officeDocument/2006/relationships/hyperlink" Target="https://doi.org/10.1525/abt.2026.88.4-5.244" TargetMode="External"/><Relationship Id="rId14" Type="http://schemas.openxmlformats.org/officeDocument/2006/relationships/hyperlink" Target="https://www.motheducation.org/resources-for-teacher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Custom 56">
      <a:dk1>
        <a:sysClr val="windowText" lastClr="000000"/>
      </a:dk1>
      <a:lt1>
        <a:sysClr val="window" lastClr="FFFFFF"/>
      </a:lt1>
      <a:dk2>
        <a:srgbClr val="335B74"/>
      </a:dk2>
      <a:lt2>
        <a:srgbClr val="DFE3E5"/>
      </a:lt2>
      <a:accent1>
        <a:srgbClr val="2479B7"/>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ustom 54">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FdeiIdhHyDrXRWCPCQKV6Ep//Q==">CgMxLjA4AHIhMVZzNzlVd0xJaTdaWW5McGRKRUNfeVNRXzRqYTh6YUUx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Christopher</dc:creator>
  <cp:lastModifiedBy>Brown, Christopher</cp:lastModifiedBy>
  <cp:revision>2</cp:revision>
  <dcterms:created xsi:type="dcterms:W3CDTF">2026-06-14T20:39:00Z</dcterms:created>
  <dcterms:modified xsi:type="dcterms:W3CDTF">2026-06-14T20:39:00Z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ies>
</file>